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3A6348" w:rsidRPr="00743D1D" w14:paraId="1E56388E" w14:textId="77777777">
        <w:trPr>
          <w:trHeight w:val="1001"/>
        </w:trPr>
        <w:tc>
          <w:tcPr>
            <w:tcW w:w="5040" w:type="dxa"/>
          </w:tcPr>
          <w:p w14:paraId="4C405FFF" w14:textId="77777777" w:rsidR="003A6348" w:rsidRPr="005276A7" w:rsidRDefault="003A6348" w:rsidP="003A6348">
            <w:pPr>
              <w:rPr>
                <w:i/>
              </w:rPr>
            </w:pPr>
            <w:r>
              <w:rPr>
                <w:rFonts w:ascii="Arial" w:hAnsi="Arial"/>
                <w:sz w:val="22"/>
                <w:lang w:val="en-GB"/>
              </w:rPr>
              <w:t xml:space="preserve"> </w:t>
            </w:r>
            <w:r>
              <w:rPr>
                <w:rFonts w:ascii="Arial" w:hAnsi="Arial"/>
                <w:noProof/>
                <w:sz w:val="22"/>
                <w:lang w:val="en-GB" w:eastAsia="en-GB"/>
              </w:rPr>
              <w:drawing>
                <wp:inline distT="0" distB="0" distL="0" distR="0" wp14:anchorId="557A6F59" wp14:editId="550E7FCC">
                  <wp:extent cx="1591310" cy="347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5CAF8B28" w14:textId="77777777" w:rsidR="003A6348" w:rsidRPr="005276A7" w:rsidRDefault="003A6348" w:rsidP="003A6348">
            <w:pPr>
              <w:rPr>
                <w:i/>
              </w:rPr>
            </w:pPr>
          </w:p>
          <w:p w14:paraId="6E36BC2E" w14:textId="77777777" w:rsidR="003A6348" w:rsidRPr="005276A7" w:rsidRDefault="003A6348" w:rsidP="003A6348">
            <w:pPr>
              <w:rPr>
                <w:i/>
              </w:rPr>
            </w:pPr>
            <w:bookmarkStart w:id="0" w:name="recfullnameandaddr"/>
            <w:bookmarkEnd w:id="0"/>
          </w:p>
        </w:tc>
        <w:tc>
          <w:tcPr>
            <w:tcW w:w="5733" w:type="dxa"/>
          </w:tcPr>
          <w:p w14:paraId="2C846958" w14:textId="77777777" w:rsidR="003A6348" w:rsidRPr="0096577B" w:rsidRDefault="003A6348" w:rsidP="003A6348">
            <w:pPr>
              <w:keepNext/>
              <w:jc w:val="right"/>
              <w:outlineLvl w:val="0"/>
              <w:rPr>
                <w:rFonts w:ascii="Arial" w:hAnsi="Arial"/>
                <w:b/>
                <w:sz w:val="22"/>
                <w:szCs w:val="22"/>
              </w:rPr>
            </w:pPr>
            <w:r w:rsidRPr="0096577B">
              <w:rPr>
                <w:rFonts w:ascii="Arial" w:hAnsi="Arial"/>
                <w:b/>
                <w:sz w:val="22"/>
                <w:szCs w:val="22"/>
              </w:rPr>
              <w:t>London Borough of Camden</w:t>
            </w:r>
          </w:p>
          <w:p w14:paraId="6ECA1255" w14:textId="77777777" w:rsidR="003A6348" w:rsidRPr="0096577B" w:rsidRDefault="003A6348" w:rsidP="003A6348">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592E3E04" w14:textId="77777777" w:rsidR="003A6348" w:rsidRPr="0096577B" w:rsidRDefault="003A6348" w:rsidP="003A6348">
            <w:pPr>
              <w:keepNext/>
              <w:jc w:val="right"/>
              <w:outlineLvl w:val="0"/>
              <w:rPr>
                <w:rFonts w:ascii="Arial" w:hAnsi="Arial" w:cs="Arial"/>
                <w:sz w:val="22"/>
                <w:szCs w:val="22"/>
              </w:rPr>
            </w:pPr>
            <w:r w:rsidRPr="0096577B">
              <w:rPr>
                <w:rFonts w:ascii="Arial" w:hAnsi="Arial" w:cs="Arial"/>
                <w:sz w:val="22"/>
                <w:szCs w:val="22"/>
              </w:rPr>
              <w:t>5 Pancras Square</w:t>
            </w:r>
          </w:p>
          <w:p w14:paraId="5E0DF219" w14:textId="77777777" w:rsidR="003A6348" w:rsidRPr="0096577B" w:rsidRDefault="003A6348" w:rsidP="003A6348">
            <w:pPr>
              <w:keepNext/>
              <w:jc w:val="right"/>
              <w:outlineLvl w:val="0"/>
              <w:rPr>
                <w:rFonts w:ascii="Arial" w:hAnsi="Arial" w:cs="Arial"/>
                <w:sz w:val="22"/>
                <w:szCs w:val="22"/>
              </w:rPr>
            </w:pPr>
            <w:r w:rsidRPr="0096577B">
              <w:rPr>
                <w:rFonts w:ascii="Arial" w:hAnsi="Arial" w:cs="Arial"/>
                <w:sz w:val="22"/>
                <w:szCs w:val="22"/>
              </w:rPr>
              <w:t>London</w:t>
            </w:r>
          </w:p>
          <w:p w14:paraId="580D9055" w14:textId="77777777" w:rsidR="003A6348" w:rsidRPr="0096577B" w:rsidRDefault="003A6348" w:rsidP="003A6348">
            <w:pPr>
              <w:keepNext/>
              <w:jc w:val="right"/>
              <w:outlineLvl w:val="0"/>
              <w:rPr>
                <w:rFonts w:ascii="Arial" w:hAnsi="Arial" w:cs="Arial"/>
                <w:sz w:val="22"/>
                <w:szCs w:val="22"/>
              </w:rPr>
            </w:pPr>
            <w:r w:rsidRPr="0096577B">
              <w:rPr>
                <w:rFonts w:ascii="Arial" w:hAnsi="Arial" w:cs="Arial"/>
                <w:sz w:val="22"/>
                <w:szCs w:val="22"/>
              </w:rPr>
              <w:t xml:space="preserve">N1C 4AG </w:t>
            </w:r>
          </w:p>
          <w:p w14:paraId="7510BE02" w14:textId="2849A67A" w:rsidR="003A6348" w:rsidRPr="00743D1D" w:rsidRDefault="003A6348" w:rsidP="003A6348">
            <w:pPr>
              <w:keepNext/>
              <w:jc w:val="right"/>
              <w:outlineLvl w:val="0"/>
              <w:rPr>
                <w:rFonts w:ascii="Arial" w:hAnsi="Arial" w:cs="Arial"/>
                <w:sz w:val="22"/>
                <w:szCs w:val="22"/>
              </w:rPr>
            </w:pPr>
          </w:p>
        </w:tc>
      </w:tr>
    </w:tbl>
    <w:p w14:paraId="6CC473BA" w14:textId="77777777" w:rsidR="00C92684" w:rsidRDefault="00C92684" w:rsidP="00420BD8">
      <w:pPr>
        <w:pStyle w:val="BodyText"/>
        <w:tabs>
          <w:tab w:val="center" w:pos="5046"/>
        </w:tabs>
        <w:ind w:right="-148"/>
        <w:jc w:val="center"/>
        <w:rPr>
          <w:rFonts w:cs="Arial"/>
          <w:b/>
          <w:sz w:val="22"/>
        </w:rPr>
      </w:pPr>
    </w:p>
    <w:p w14:paraId="4798A619"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628ECEA"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2B15B310" w14:textId="609453C9"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355F31D8" w14:textId="1E44CC00" w:rsidR="00051155" w:rsidRDefault="00051155" w:rsidP="00743D1D">
      <w:pPr>
        <w:pStyle w:val="BodyText"/>
        <w:tabs>
          <w:tab w:val="center" w:pos="5046"/>
        </w:tabs>
        <w:ind w:right="-148"/>
        <w:jc w:val="center"/>
        <w:rPr>
          <w:rFonts w:cs="Arial"/>
          <w:b/>
          <w:sz w:val="22"/>
        </w:rPr>
      </w:pPr>
    </w:p>
    <w:p w14:paraId="2187F669" w14:textId="5E287040" w:rsidR="0020400A" w:rsidRPr="0020400A" w:rsidRDefault="00B63F74" w:rsidP="0020400A">
      <w:pPr>
        <w:tabs>
          <w:tab w:val="left" w:pos="284"/>
        </w:tabs>
        <w:jc w:val="center"/>
        <w:rPr>
          <w:rFonts w:asciiTheme="minorHAnsi" w:eastAsiaTheme="minorHAnsi" w:hAnsiTheme="minorHAnsi" w:cstheme="minorBidi"/>
          <w:b/>
          <w:sz w:val="22"/>
          <w:szCs w:val="22"/>
          <w:lang w:val="en-GB"/>
        </w:rPr>
      </w:pPr>
      <w:r>
        <w:rPr>
          <w:rFonts w:ascii="Arial" w:hAnsi="Arial" w:cs="Arial"/>
          <w:b/>
          <w:sz w:val="22"/>
          <w:szCs w:val="22"/>
          <w:lang w:val="en-GB"/>
        </w:rPr>
        <w:t>A</w:t>
      </w:r>
      <w:r w:rsidR="0020400A" w:rsidRPr="0020400A">
        <w:rPr>
          <w:rFonts w:asciiTheme="minorHAnsi" w:eastAsiaTheme="minorHAnsi" w:hAnsiTheme="minorHAnsi" w:cstheme="minorBidi"/>
          <w:b/>
          <w:bCs/>
          <w:sz w:val="22"/>
          <w:szCs w:val="22"/>
          <w:lang w:val="en-GB"/>
        </w:rPr>
        <w:t>rranging for the provision of boarding for cats or dogs</w:t>
      </w:r>
      <w:r w:rsidR="0020400A" w:rsidRPr="0020400A">
        <w:rPr>
          <w:rFonts w:asciiTheme="minorHAnsi" w:eastAsiaTheme="minorHAnsi" w:hAnsiTheme="minorHAnsi" w:cstheme="minorBidi"/>
          <w:b/>
          <w:sz w:val="22"/>
          <w:szCs w:val="22"/>
          <w:lang w:val="en-GB"/>
        </w:rPr>
        <w:t xml:space="preserve"> in the course of a business </w:t>
      </w:r>
    </w:p>
    <w:p w14:paraId="5052DD43" w14:textId="77777777" w:rsidR="00051155" w:rsidRDefault="00051155" w:rsidP="00743D1D">
      <w:pPr>
        <w:pStyle w:val="BodyText"/>
        <w:tabs>
          <w:tab w:val="center" w:pos="5046"/>
        </w:tabs>
        <w:ind w:right="-148"/>
        <w:jc w:val="center"/>
        <w:rPr>
          <w:rFonts w:cs="Arial"/>
          <w:b/>
          <w:sz w:val="22"/>
        </w:rPr>
      </w:pPr>
    </w:p>
    <w:p w14:paraId="7A832F6C"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626516E3" w14:textId="77777777" w:rsidTr="00420BD8">
        <w:tc>
          <w:tcPr>
            <w:tcW w:w="10988" w:type="dxa"/>
            <w:gridSpan w:val="2"/>
            <w:shd w:val="clear" w:color="auto" w:fill="00B050"/>
          </w:tcPr>
          <w:p w14:paraId="15BF2E6F"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74EFB23D" w14:textId="77777777" w:rsidTr="007B6136">
        <w:tc>
          <w:tcPr>
            <w:tcW w:w="2943" w:type="dxa"/>
            <w:tcBorders>
              <w:bottom w:val="single" w:sz="4" w:space="0" w:color="auto"/>
            </w:tcBorders>
            <w:shd w:val="clear" w:color="auto" w:fill="BFBFBF" w:themeFill="background1" w:themeFillShade="BF"/>
          </w:tcPr>
          <w:p w14:paraId="5B2BF601" w14:textId="77777777" w:rsidR="00420BD8" w:rsidRDefault="00420BD8" w:rsidP="00420BD8">
            <w:pPr>
              <w:pStyle w:val="BodyText"/>
              <w:tabs>
                <w:tab w:val="center" w:pos="5046"/>
              </w:tabs>
              <w:ind w:right="-148"/>
              <w:rPr>
                <w:rFonts w:cs="Arial"/>
                <w:sz w:val="22"/>
                <w:szCs w:val="22"/>
              </w:rPr>
            </w:pPr>
          </w:p>
          <w:p w14:paraId="408961A6"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7173FC9C"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9AEEEAD" w14:textId="77777777" w:rsidR="00420BD8" w:rsidRDefault="00420BD8" w:rsidP="00420BD8">
            <w:pPr>
              <w:pStyle w:val="BodyText"/>
              <w:tabs>
                <w:tab w:val="center" w:pos="5046"/>
              </w:tabs>
              <w:ind w:right="-148"/>
              <w:rPr>
                <w:rFonts w:cs="Arial"/>
                <w:sz w:val="22"/>
                <w:szCs w:val="22"/>
              </w:rPr>
            </w:pPr>
          </w:p>
          <w:p w14:paraId="17071C05" w14:textId="77777777" w:rsidR="00420BD8" w:rsidRPr="00420BD8" w:rsidRDefault="00420BD8" w:rsidP="00420BD8">
            <w:pPr>
              <w:pStyle w:val="BodyText"/>
              <w:tabs>
                <w:tab w:val="center" w:pos="5046"/>
              </w:tabs>
              <w:ind w:right="-148"/>
              <w:rPr>
                <w:rFonts w:cs="Arial"/>
                <w:i/>
                <w:sz w:val="20"/>
              </w:rPr>
            </w:pPr>
          </w:p>
        </w:tc>
        <w:tc>
          <w:tcPr>
            <w:tcW w:w="8045" w:type="dxa"/>
          </w:tcPr>
          <w:p w14:paraId="06CAB600" w14:textId="77777777" w:rsidR="00420BD8" w:rsidRDefault="00420BD8" w:rsidP="00420BD8">
            <w:pPr>
              <w:pStyle w:val="BodyText"/>
              <w:tabs>
                <w:tab w:val="center" w:pos="5046"/>
              </w:tabs>
              <w:ind w:right="-148"/>
              <w:rPr>
                <w:rFonts w:cs="Arial"/>
                <w:sz w:val="22"/>
                <w:szCs w:val="22"/>
              </w:rPr>
            </w:pPr>
          </w:p>
          <w:p w14:paraId="29B4CAB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New licence</w:t>
            </w:r>
          </w:p>
          <w:p w14:paraId="17D252A2"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Renewal of a licence</w:t>
            </w:r>
          </w:p>
          <w:p w14:paraId="7AB8DD80"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Variation of a licence</w:t>
            </w:r>
          </w:p>
          <w:p w14:paraId="211670BC" w14:textId="77777777" w:rsidR="00420BD8" w:rsidRPr="00D76E0F" w:rsidRDefault="00420BD8" w:rsidP="00420BD8">
            <w:pPr>
              <w:pStyle w:val="BodyText"/>
              <w:tabs>
                <w:tab w:val="center" w:pos="5046"/>
              </w:tabs>
              <w:ind w:right="-148"/>
              <w:rPr>
                <w:rFonts w:cs="Arial"/>
                <w:sz w:val="22"/>
                <w:szCs w:val="22"/>
              </w:rPr>
            </w:pPr>
          </w:p>
        </w:tc>
      </w:tr>
    </w:tbl>
    <w:p w14:paraId="2A95B51D"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282D9422" w14:textId="77777777" w:rsidTr="007B6136">
        <w:tc>
          <w:tcPr>
            <w:tcW w:w="10988" w:type="dxa"/>
          </w:tcPr>
          <w:p w14:paraId="4C51E330" w14:textId="77777777" w:rsidR="00BA700B" w:rsidRPr="002F2FD5" w:rsidRDefault="00BA700B" w:rsidP="00BA700B">
            <w:pPr>
              <w:jc w:val="both"/>
              <w:rPr>
                <w:rFonts w:ascii="Arial" w:hAnsi="Arial"/>
                <w:sz w:val="16"/>
                <w:lang w:val="en-GB"/>
              </w:rPr>
            </w:pPr>
          </w:p>
          <w:p w14:paraId="7C85977A" w14:textId="77777777" w:rsidR="005914F8" w:rsidRDefault="002607CF" w:rsidP="005914F8">
            <w:pPr>
              <w:rPr>
                <w:rFonts w:ascii="Arial" w:hAnsi="Arial"/>
                <w:sz w:val="22"/>
                <w:lang w:val="en-GB"/>
              </w:rPr>
            </w:pPr>
            <w:r w:rsidRPr="00242639">
              <w:rPr>
                <w:rFonts w:ascii="Arial" w:hAnsi="Arial"/>
                <w:sz w:val="22"/>
                <w:lang w:val="en-GB"/>
              </w:rPr>
              <w:t xml:space="preserve">Before completing this form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00DE7006">
              <w:rPr>
                <w:rFonts w:ascii="Arial" w:hAnsi="Arial"/>
                <w:sz w:val="22"/>
                <w:lang w:val="en-GB"/>
              </w:rPr>
              <w:t xml:space="preserve">which can be found at </w:t>
            </w:r>
            <w:hyperlink r:id="rId12" w:history="1">
              <w:r w:rsidR="005914F8">
                <w:rPr>
                  <w:rStyle w:val="Hyperlink"/>
                  <w:rFonts w:ascii="Calibri" w:eastAsiaTheme="majorEastAsia" w:hAnsi="Calibri"/>
                  <w:sz w:val="22"/>
                  <w:szCs w:val="22"/>
                </w:rPr>
                <w:t>https://www.gov.uk/government/publications/animal-activities-licensing-guidance-for-local-authorities?utm_source=ca27e455-79f3-4734-8398-4645653b77b3&amp;utm_medium=email&amp;utm_campaign=govuk-notifications&amp;utm_content=immediate</w:t>
              </w:r>
            </w:hyperlink>
            <w:r w:rsidR="00DE424C">
              <w:rPr>
                <w:rFonts w:ascii="Arial" w:hAnsi="Arial"/>
                <w:sz w:val="22"/>
                <w:lang w:val="en-GB"/>
              </w:rPr>
              <w:t>.</w:t>
            </w:r>
            <w:r w:rsidR="00D461C1">
              <w:rPr>
                <w:rFonts w:ascii="Arial" w:hAnsi="Arial"/>
                <w:sz w:val="22"/>
                <w:lang w:val="en-GB"/>
              </w:rPr>
              <w:t xml:space="preserve"> </w:t>
            </w:r>
            <w:r w:rsidR="00D461C1" w:rsidRPr="00D461C1">
              <w:rPr>
                <w:rFonts w:ascii="Arial" w:hAnsi="Arial"/>
                <w:sz w:val="22"/>
                <w:lang w:val="en-GB"/>
              </w:rPr>
              <w:t xml:space="preserve"> </w:t>
            </w:r>
          </w:p>
          <w:p w14:paraId="2C112ADE" w14:textId="77777777" w:rsidR="005914F8" w:rsidRDefault="005914F8" w:rsidP="005914F8">
            <w:pPr>
              <w:rPr>
                <w:rFonts w:ascii="Arial" w:hAnsi="Arial"/>
                <w:sz w:val="22"/>
                <w:lang w:val="en-GB"/>
              </w:rPr>
            </w:pPr>
          </w:p>
          <w:p w14:paraId="29A650C1" w14:textId="77777777" w:rsidR="00BA700B" w:rsidRPr="005914F8" w:rsidRDefault="002607CF" w:rsidP="005914F8">
            <w:pPr>
              <w:rPr>
                <w:rFonts w:ascii="Calibri" w:hAnsi="Calibri"/>
                <w:color w:val="1F497D"/>
                <w:sz w:val="22"/>
                <w:szCs w:val="22"/>
              </w:rPr>
            </w:pPr>
            <w:r w:rsidRPr="00242639">
              <w:rPr>
                <w:rFonts w:ascii="Arial" w:hAnsi="Arial"/>
                <w:sz w:val="22"/>
                <w:lang w:val="en-GB"/>
              </w:rPr>
              <w:t xml:space="preserve">Please complete all questions on the form. If you have nothing to record, please state ‘not applicable’ or ‘none’. </w:t>
            </w:r>
          </w:p>
          <w:p w14:paraId="6C74C83D" w14:textId="77777777" w:rsidR="00BA700B" w:rsidRPr="002F2FD5" w:rsidRDefault="00BA700B" w:rsidP="00BA700B">
            <w:pPr>
              <w:jc w:val="both"/>
              <w:rPr>
                <w:rFonts w:ascii="Arial" w:hAnsi="Arial"/>
                <w:sz w:val="16"/>
                <w:lang w:val="en-GB"/>
              </w:rPr>
            </w:pPr>
          </w:p>
          <w:p w14:paraId="5732BAFA"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503BFB89" w14:textId="77777777" w:rsidR="00BA700B" w:rsidRPr="002F2FD5" w:rsidRDefault="00BA700B" w:rsidP="00BA700B">
            <w:pPr>
              <w:jc w:val="both"/>
              <w:rPr>
                <w:rFonts w:ascii="Arial" w:hAnsi="Arial"/>
                <w:sz w:val="16"/>
                <w:lang w:val="en-GB"/>
              </w:rPr>
            </w:pPr>
          </w:p>
        </w:tc>
      </w:tr>
    </w:tbl>
    <w:p w14:paraId="77989C43" w14:textId="77777777" w:rsidR="00C93711" w:rsidRDefault="00C93711" w:rsidP="00BA700B">
      <w:pPr>
        <w:pStyle w:val="BodyText"/>
        <w:tabs>
          <w:tab w:val="center" w:pos="5046"/>
        </w:tabs>
        <w:ind w:right="-148"/>
        <w:rPr>
          <w:rFonts w:cs="Arial"/>
          <w:sz w:val="16"/>
        </w:rPr>
      </w:pPr>
    </w:p>
    <w:tbl>
      <w:tblPr>
        <w:tblStyle w:val="TableGrid"/>
        <w:tblW w:w="0" w:type="auto"/>
        <w:tblLayout w:type="fixed"/>
        <w:tblLook w:val="04A0" w:firstRow="1" w:lastRow="0" w:firstColumn="1" w:lastColumn="0" w:noHBand="0" w:noVBand="1"/>
      </w:tblPr>
      <w:tblGrid>
        <w:gridCol w:w="2235"/>
        <w:gridCol w:w="2268"/>
        <w:gridCol w:w="3118"/>
        <w:gridCol w:w="3367"/>
      </w:tblGrid>
      <w:tr w:rsidR="00D76E0F" w14:paraId="53A1A82D" w14:textId="77777777" w:rsidTr="007B6136">
        <w:tc>
          <w:tcPr>
            <w:tcW w:w="10988" w:type="dxa"/>
            <w:gridSpan w:val="4"/>
            <w:shd w:val="clear" w:color="auto" w:fill="00B050"/>
          </w:tcPr>
          <w:p w14:paraId="34AFB438"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1 : Current licence           </w:t>
            </w:r>
            <w:r>
              <w:rPr>
                <w:rFonts w:cs="Arial"/>
                <w:b/>
                <w:i/>
                <w:color w:val="FFFFFF" w:themeColor="background1"/>
                <w:sz w:val="22"/>
                <w:szCs w:val="22"/>
              </w:rPr>
              <w:t>This section should be left blank on new licence applications</w:t>
            </w:r>
          </w:p>
        </w:tc>
      </w:tr>
      <w:tr w:rsidR="00D76E0F" w:rsidRPr="00D76E0F" w14:paraId="5A956B65" w14:textId="77777777" w:rsidTr="007B6136">
        <w:tc>
          <w:tcPr>
            <w:tcW w:w="2235" w:type="dxa"/>
            <w:tcBorders>
              <w:bottom w:val="single" w:sz="4" w:space="0" w:color="auto"/>
            </w:tcBorders>
            <w:shd w:val="clear" w:color="auto" w:fill="auto"/>
          </w:tcPr>
          <w:p w14:paraId="7BBDAC66"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68BAE08"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27A02ED1"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4730CD76" w14:textId="77777777" w:rsidR="007B6136" w:rsidRDefault="007B6136" w:rsidP="00BA700B">
            <w:pPr>
              <w:pStyle w:val="BodyText"/>
              <w:tabs>
                <w:tab w:val="center" w:pos="5046"/>
              </w:tabs>
              <w:ind w:right="-148"/>
              <w:rPr>
                <w:rFonts w:cs="Arial"/>
                <w:sz w:val="22"/>
                <w:szCs w:val="22"/>
              </w:rPr>
            </w:pPr>
          </w:p>
        </w:tc>
        <w:tc>
          <w:tcPr>
            <w:tcW w:w="3367" w:type="dxa"/>
          </w:tcPr>
          <w:p w14:paraId="3646F0EC"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3145DD7B"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440"/>
        <w:gridCol w:w="5583"/>
      </w:tblGrid>
      <w:tr w:rsidR="007B6136" w:rsidRPr="00117BA5" w14:paraId="3E6013D0" w14:textId="77777777" w:rsidTr="0017087C">
        <w:tc>
          <w:tcPr>
            <w:tcW w:w="11023" w:type="dxa"/>
            <w:gridSpan w:val="2"/>
            <w:shd w:val="clear" w:color="auto" w:fill="00B050"/>
          </w:tcPr>
          <w:p w14:paraId="604E7EB7" w14:textId="29D9ABFC"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r w:rsidR="006D34C7">
              <w:rPr>
                <w:rFonts w:ascii="Arial" w:hAnsi="Arial" w:cs="Arial"/>
                <w:b/>
                <w:color w:val="FFFFFF"/>
                <w:sz w:val="22"/>
                <w:szCs w:val="24"/>
              </w:rPr>
              <w:t>(arrangers’ head office)</w:t>
            </w:r>
          </w:p>
        </w:tc>
      </w:tr>
      <w:tr w:rsidR="007B6136" w:rsidRPr="00117BA5" w14:paraId="6112DD7A" w14:textId="77777777" w:rsidTr="0017087C">
        <w:trPr>
          <w:trHeight w:hRule="exact" w:val="624"/>
        </w:trPr>
        <w:tc>
          <w:tcPr>
            <w:tcW w:w="11023" w:type="dxa"/>
            <w:gridSpan w:val="2"/>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17087C">
        <w:trPr>
          <w:trHeight w:hRule="exact" w:val="1134"/>
        </w:trPr>
        <w:tc>
          <w:tcPr>
            <w:tcW w:w="11023" w:type="dxa"/>
            <w:gridSpan w:val="2"/>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17087C">
        <w:trPr>
          <w:trHeight w:hRule="exact" w:val="624"/>
        </w:trPr>
        <w:tc>
          <w:tcPr>
            <w:tcW w:w="11023" w:type="dxa"/>
            <w:gridSpan w:val="2"/>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17087C">
        <w:trPr>
          <w:trHeight w:val="624"/>
        </w:trPr>
        <w:tc>
          <w:tcPr>
            <w:tcW w:w="5440" w:type="dxa"/>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7F2370C5" w14:textId="77777777" w:rsidR="007B6136" w:rsidRDefault="007B6136" w:rsidP="00BA700B">
      <w:pPr>
        <w:pStyle w:val="BodyText"/>
        <w:tabs>
          <w:tab w:val="center" w:pos="5046"/>
        </w:tabs>
        <w:ind w:right="-148"/>
        <w:rPr>
          <w:rFonts w:cs="Arial"/>
          <w:sz w:val="16"/>
        </w:rPr>
      </w:pPr>
    </w:p>
    <w:tbl>
      <w:tblPr>
        <w:tblStyle w:val="TableGrid"/>
        <w:tblW w:w="11026" w:type="dxa"/>
        <w:tblLook w:val="04A0" w:firstRow="1" w:lastRow="0" w:firstColumn="1" w:lastColumn="0" w:noHBand="0" w:noVBand="1"/>
      </w:tblPr>
      <w:tblGrid>
        <w:gridCol w:w="2830"/>
        <w:gridCol w:w="8196"/>
      </w:tblGrid>
      <w:tr w:rsidR="00BA700B" w14:paraId="56D7AD23" w14:textId="77777777" w:rsidTr="00E1166E">
        <w:tc>
          <w:tcPr>
            <w:tcW w:w="11026" w:type="dxa"/>
            <w:gridSpan w:val="2"/>
            <w:shd w:val="clear" w:color="auto" w:fill="00B050"/>
          </w:tcPr>
          <w:p w14:paraId="0DAA3C4A" w14:textId="77777777" w:rsidR="00BA700B" w:rsidRPr="00DF6F50" w:rsidRDefault="00A055EF" w:rsidP="0064384A">
            <w:pPr>
              <w:pStyle w:val="BodyText"/>
              <w:tabs>
                <w:tab w:val="center" w:pos="5046"/>
              </w:tabs>
              <w:ind w:right="-148"/>
              <w:rPr>
                <w:rFonts w:cs="Arial"/>
                <w:sz w:val="16"/>
              </w:rPr>
            </w:pPr>
            <w:r>
              <w:rPr>
                <w:rFonts w:cs="Arial"/>
                <w:b/>
                <w:color w:val="FFFFFF" w:themeColor="background1"/>
                <w:sz w:val="22"/>
                <w:szCs w:val="22"/>
              </w:rPr>
              <w:t>Section 3</w:t>
            </w:r>
            <w:r w:rsidR="00E57865">
              <w:rPr>
                <w:rFonts w:cs="Arial"/>
                <w:b/>
                <w:color w:val="FFFFFF" w:themeColor="background1"/>
                <w:sz w:val="22"/>
                <w:szCs w:val="22"/>
              </w:rPr>
              <w:t xml:space="preserve">: </w:t>
            </w:r>
            <w:r>
              <w:rPr>
                <w:rFonts w:cs="Arial"/>
                <w:b/>
                <w:color w:val="FFFFFF" w:themeColor="background1"/>
                <w:sz w:val="22"/>
                <w:szCs w:val="22"/>
              </w:rPr>
              <w:t xml:space="preserve"> Applicant </w:t>
            </w:r>
          </w:p>
        </w:tc>
      </w:tr>
      <w:tr w:rsidR="00D76E0F" w14:paraId="0DA33F94" w14:textId="77777777" w:rsidTr="00FE0530">
        <w:tc>
          <w:tcPr>
            <w:tcW w:w="2830" w:type="dxa"/>
            <w:tcBorders>
              <w:bottom w:val="single" w:sz="4" w:space="0" w:color="auto"/>
            </w:tcBorders>
          </w:tcPr>
          <w:p w14:paraId="2B19F1C8" w14:textId="77777777" w:rsidR="00A055EF" w:rsidRDefault="00A055EF" w:rsidP="00BA700B">
            <w:pPr>
              <w:pStyle w:val="BodyText"/>
              <w:tabs>
                <w:tab w:val="center" w:pos="5046"/>
              </w:tabs>
              <w:ind w:right="-148"/>
              <w:rPr>
                <w:sz w:val="22"/>
              </w:rPr>
            </w:pPr>
          </w:p>
          <w:p w14:paraId="1D5D45DF" w14:textId="77777777" w:rsidR="00D76E0F" w:rsidRPr="00991608" w:rsidRDefault="00D76E0F" w:rsidP="00BA700B">
            <w:pPr>
              <w:pStyle w:val="BodyText"/>
              <w:tabs>
                <w:tab w:val="center" w:pos="5046"/>
              </w:tabs>
              <w:ind w:right="-148"/>
              <w:rPr>
                <w:i/>
                <w:sz w:val="22"/>
              </w:rPr>
            </w:pPr>
            <w:r>
              <w:rPr>
                <w:sz w:val="22"/>
              </w:rPr>
              <w:t>Are you an agent acting on behalf of the applicant</w:t>
            </w:r>
          </w:p>
        </w:tc>
        <w:tc>
          <w:tcPr>
            <w:tcW w:w="8196" w:type="dxa"/>
            <w:tcBorders>
              <w:bottom w:val="single" w:sz="4" w:space="0" w:color="auto"/>
            </w:tcBorders>
          </w:tcPr>
          <w:p w14:paraId="1E4E490A" w14:textId="77777777" w:rsidR="00D76E0F" w:rsidRDefault="00D76E0F" w:rsidP="00BA700B">
            <w:pPr>
              <w:pStyle w:val="BodyText"/>
              <w:tabs>
                <w:tab w:val="center" w:pos="5046"/>
              </w:tabs>
              <w:ind w:right="-148"/>
              <w:rPr>
                <w:rFonts w:cs="Arial"/>
                <w:sz w:val="16"/>
              </w:rPr>
            </w:pPr>
          </w:p>
          <w:p w14:paraId="3C54D3FC" w14:textId="77777777" w:rsidR="00D76E0F" w:rsidRPr="00B53BCB" w:rsidRDefault="00D76E0F" w:rsidP="00BA700B">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Yes </w:t>
            </w:r>
            <w:r>
              <w:rPr>
                <w:i/>
                <w:sz w:val="22"/>
              </w:rPr>
              <w:t xml:space="preserve">(complete Question </w:t>
            </w:r>
            <w:r w:rsidR="00A055EF">
              <w:rPr>
                <w:i/>
                <w:sz w:val="22"/>
              </w:rPr>
              <w:t>3.1)</w:t>
            </w:r>
          </w:p>
          <w:p w14:paraId="1D552BBD" w14:textId="74C88996" w:rsidR="00D76E0F" w:rsidRDefault="00D76E0F" w:rsidP="00BA700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No   </w:t>
            </w:r>
            <w:r>
              <w:rPr>
                <w:i/>
                <w:sz w:val="22"/>
              </w:rPr>
              <w:t xml:space="preserve">(go to </w:t>
            </w:r>
            <w:r w:rsidR="00A055EF">
              <w:rPr>
                <w:i/>
                <w:sz w:val="22"/>
              </w:rPr>
              <w:t xml:space="preserve">directly to </w:t>
            </w:r>
            <w:r>
              <w:rPr>
                <w:i/>
                <w:sz w:val="22"/>
              </w:rPr>
              <w:t xml:space="preserve">Question  </w:t>
            </w:r>
            <w:r w:rsidR="00A055EF">
              <w:rPr>
                <w:i/>
                <w:sz w:val="22"/>
              </w:rPr>
              <w:t>3.2)</w:t>
            </w:r>
          </w:p>
          <w:p w14:paraId="4C53294A" w14:textId="77777777" w:rsidR="00FE0530" w:rsidRDefault="00FE0530" w:rsidP="00BA700B">
            <w:pPr>
              <w:pStyle w:val="BodyText"/>
              <w:tabs>
                <w:tab w:val="center" w:pos="5046"/>
              </w:tabs>
              <w:ind w:right="-148"/>
              <w:rPr>
                <w:sz w:val="22"/>
              </w:rPr>
            </w:pPr>
          </w:p>
          <w:p w14:paraId="677BA62F" w14:textId="77777777" w:rsidR="00D76E0F" w:rsidRPr="00DF6F50" w:rsidRDefault="00D76E0F" w:rsidP="00BA700B">
            <w:pPr>
              <w:pStyle w:val="BodyText"/>
              <w:tabs>
                <w:tab w:val="center" w:pos="5046"/>
              </w:tabs>
              <w:ind w:right="-148"/>
              <w:rPr>
                <w:sz w:val="16"/>
              </w:rPr>
            </w:pPr>
          </w:p>
        </w:tc>
      </w:tr>
      <w:tr w:rsidR="00DB303C" w:rsidRPr="00DB303C" w14:paraId="62A0301F" w14:textId="77777777" w:rsidTr="00E1166E">
        <w:tc>
          <w:tcPr>
            <w:tcW w:w="11026" w:type="dxa"/>
            <w:gridSpan w:val="2"/>
            <w:shd w:val="clear" w:color="auto" w:fill="00B050"/>
          </w:tcPr>
          <w:p w14:paraId="4ACAD6D3" w14:textId="77777777" w:rsidR="00DB303C" w:rsidRPr="00DB303C" w:rsidRDefault="00A055EF" w:rsidP="006D4775">
            <w:pPr>
              <w:pStyle w:val="BodyText"/>
              <w:tabs>
                <w:tab w:val="center" w:pos="5046"/>
              </w:tabs>
              <w:ind w:right="-148"/>
              <w:rPr>
                <w:rFonts w:cs="Arial"/>
                <w:color w:val="FFFFFF" w:themeColor="background1"/>
                <w:sz w:val="16"/>
              </w:rPr>
            </w:pPr>
            <w:r>
              <w:rPr>
                <w:rFonts w:cs="Arial"/>
                <w:b/>
                <w:color w:val="FFFFFF" w:themeColor="background1"/>
                <w:sz w:val="22"/>
                <w:szCs w:val="22"/>
              </w:rPr>
              <w:t>3.1</w:t>
            </w:r>
            <w:r w:rsidR="00DB303C" w:rsidRPr="00DB303C">
              <w:rPr>
                <w:rFonts w:cs="Arial"/>
                <w:b/>
                <w:color w:val="FFFFFF" w:themeColor="background1"/>
                <w:sz w:val="22"/>
                <w:szCs w:val="22"/>
              </w:rPr>
              <w:t xml:space="preserve">  Further information about the Agent </w:t>
            </w:r>
            <w:r w:rsidR="00DB303C"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DB303C" w:rsidRPr="00117BA5" w14:paraId="27641AD4" w14:textId="77777777" w:rsidTr="00DB303C">
        <w:trPr>
          <w:cantSplit/>
          <w:trHeight w:val="624"/>
        </w:trPr>
        <w:tc>
          <w:tcPr>
            <w:tcW w:w="11023" w:type="dxa"/>
            <w:gridSpan w:val="2"/>
            <w:tcBorders>
              <w:top w:val="nil"/>
            </w:tcBorders>
          </w:tcPr>
          <w:p w14:paraId="3662FC70" w14:textId="77777777" w:rsidR="00DB303C" w:rsidRDefault="00DB303C" w:rsidP="00DB303C">
            <w:pPr>
              <w:rPr>
                <w:rFonts w:ascii="Arial" w:hAnsi="Arial" w:cs="Arial"/>
                <w:b/>
                <w:sz w:val="22"/>
              </w:rPr>
            </w:pPr>
            <w:r>
              <w:rPr>
                <w:rFonts w:ascii="Arial" w:hAnsi="Arial" w:cs="Arial"/>
                <w:b/>
                <w:sz w:val="22"/>
              </w:rPr>
              <w:lastRenderedPageBreak/>
              <w:t>Name</w:t>
            </w:r>
          </w:p>
          <w:p w14:paraId="0E7B331A" w14:textId="77777777" w:rsidR="00DB303C" w:rsidRPr="00117BA5" w:rsidRDefault="00DB303C" w:rsidP="00DB303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5350ED6C" w14:textId="77777777" w:rsidTr="00717021">
        <w:trPr>
          <w:cantSplit/>
          <w:trHeight w:hRule="exact" w:val="826"/>
        </w:trPr>
        <w:tc>
          <w:tcPr>
            <w:tcW w:w="11023" w:type="dxa"/>
            <w:gridSpan w:val="2"/>
          </w:tcPr>
          <w:p w14:paraId="4665FB33" w14:textId="77777777" w:rsidR="00DB303C" w:rsidRPr="00490463" w:rsidRDefault="00DB303C" w:rsidP="00DB303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5162B89B" w14:textId="77777777" w:rsidR="00DB303C" w:rsidRPr="00C54E53" w:rsidRDefault="00DB303C" w:rsidP="00DB303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6350ED98" w14:textId="77777777" w:rsidTr="00DB303C">
        <w:tblPrEx>
          <w:tblLook w:val="04A0" w:firstRow="1" w:lastRow="0" w:firstColumn="1" w:lastColumn="0" w:noHBand="0" w:noVBand="1"/>
        </w:tblPrEx>
        <w:trPr>
          <w:trHeight w:val="624"/>
        </w:trPr>
        <w:tc>
          <w:tcPr>
            <w:tcW w:w="5440" w:type="dxa"/>
          </w:tcPr>
          <w:p w14:paraId="62B11D47" w14:textId="77777777" w:rsidR="00DB303C" w:rsidRDefault="00DB303C" w:rsidP="00DB303C">
            <w:pPr>
              <w:rPr>
                <w:rFonts w:ascii="Arial" w:hAnsi="Arial" w:cs="Arial"/>
                <w:b/>
                <w:sz w:val="22"/>
                <w:szCs w:val="22"/>
              </w:rPr>
            </w:pPr>
            <w:r w:rsidRPr="00117BA5">
              <w:rPr>
                <w:rFonts w:ascii="Arial" w:hAnsi="Arial" w:cs="Arial"/>
                <w:b/>
                <w:sz w:val="22"/>
                <w:szCs w:val="22"/>
              </w:rPr>
              <w:t>Email address</w:t>
            </w:r>
          </w:p>
          <w:p w14:paraId="3FBD0CDA"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52A2DBCA" w14:textId="77777777" w:rsidR="00DB303C" w:rsidRDefault="00DB303C" w:rsidP="00DB303C">
            <w:pPr>
              <w:rPr>
                <w:rFonts w:ascii="Arial" w:hAnsi="Arial" w:cs="Arial"/>
                <w:b/>
                <w:sz w:val="22"/>
                <w:szCs w:val="22"/>
              </w:rPr>
            </w:pPr>
            <w:r>
              <w:rPr>
                <w:rFonts w:ascii="Arial" w:hAnsi="Arial" w:cs="Arial"/>
                <w:b/>
                <w:sz w:val="22"/>
                <w:szCs w:val="22"/>
              </w:rPr>
              <w:t>Telephone number</w:t>
            </w:r>
          </w:p>
          <w:p w14:paraId="4CD6B0FE"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2B7BA95" w14:textId="77777777" w:rsidR="00D644D2" w:rsidRDefault="00D644D2"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77777777" w:rsidR="00743D1D" w:rsidRPr="0064264F" w:rsidRDefault="00A055EF" w:rsidP="006D4775">
            <w:pPr>
              <w:ind w:left="360" w:hanging="360"/>
              <w:rPr>
                <w:rFonts w:ascii="Arial" w:hAnsi="Arial" w:cs="Arial"/>
                <w:b/>
                <w:color w:val="FFFFFF"/>
                <w:sz w:val="22"/>
                <w:szCs w:val="22"/>
              </w:rPr>
            </w:pPr>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(Mr/Mrs/Ms</w:t>
            </w:r>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E1166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E1166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77777777" w:rsidR="00743D1D" w:rsidRPr="00117BA5" w:rsidRDefault="00CA5DE7" w:rsidP="001932BF">
            <w:pPr>
              <w:rPr>
                <w:rFonts w:ascii="Arial" w:hAnsi="Arial" w:cs="Arial"/>
                <w:b/>
                <w:color w:val="FFFFFF"/>
                <w:sz w:val="22"/>
                <w:szCs w:val="22"/>
              </w:rPr>
            </w:pPr>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 xml:space="preserve">Applicant </w:t>
            </w:r>
            <w:r w:rsidR="003F087B">
              <w:rPr>
                <w:rFonts w:ascii="Arial" w:hAnsi="Arial" w:cs="Arial"/>
                <w:b/>
                <w:color w:val="FFFFFF"/>
                <w:sz w:val="22"/>
                <w:szCs w:val="22"/>
              </w:rPr>
              <w:t>business</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5C393ED2"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77777777" w:rsidR="00A87C2E"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22BB">
              <w:rPr>
                <w:sz w:val="22"/>
              </w:rPr>
            </w:r>
            <w:r w:rsidR="00EE22BB">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17087C">
        <w:trPr>
          <w:trHeight w:hRule="exact" w:val="199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BE5089D" w:rsidR="000A0D30" w:rsidRDefault="000A0D30">
      <w:pPr>
        <w:rPr>
          <w:sz w:val="16"/>
          <w:szCs w:val="16"/>
        </w:rPr>
      </w:pPr>
    </w:p>
    <w:p w14:paraId="1C887456" w14:textId="5EA18B73" w:rsidR="00BA2A01" w:rsidRDefault="00BA2A01">
      <w:pPr>
        <w:rPr>
          <w:sz w:val="16"/>
          <w:szCs w:val="16"/>
        </w:rPr>
      </w:pPr>
    </w:p>
    <w:p w14:paraId="766F913E" w14:textId="64280E42" w:rsidR="00BA2A01" w:rsidRDefault="00BA2A01">
      <w:pPr>
        <w:rPr>
          <w:sz w:val="16"/>
          <w:szCs w:val="16"/>
        </w:rPr>
      </w:pPr>
    </w:p>
    <w:p w14:paraId="6FB7F707" w14:textId="49F65283" w:rsidR="00BA2A01" w:rsidRDefault="00BA2A01">
      <w:pPr>
        <w:rPr>
          <w:sz w:val="16"/>
          <w:szCs w:val="16"/>
        </w:rPr>
      </w:pPr>
    </w:p>
    <w:p w14:paraId="09C85026" w14:textId="77777777" w:rsidR="00BA2A01" w:rsidRPr="00601AAA" w:rsidRDefault="00BA2A01">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CD142E">
        <w:trPr>
          <w:trHeight w:val="211"/>
        </w:trPr>
        <w:tc>
          <w:tcPr>
            <w:tcW w:w="11023" w:type="dxa"/>
            <w:gridSpan w:val="5"/>
            <w:shd w:val="clear" w:color="auto" w:fill="00B050"/>
          </w:tcPr>
          <w:p w14:paraId="7357AE1C" w14:textId="0AF34D07" w:rsidR="00282155" w:rsidRPr="0065141C" w:rsidRDefault="006D34C7" w:rsidP="00282155">
            <w:pPr>
              <w:jc w:val="both"/>
              <w:rPr>
                <w:rFonts w:ascii="Arial" w:hAnsi="Arial" w:cs="Arial"/>
                <w:b/>
                <w:color w:val="FFFFFF" w:themeColor="background1"/>
                <w:sz w:val="22"/>
                <w:szCs w:val="22"/>
              </w:rPr>
            </w:pPr>
            <w:r>
              <w:rPr>
                <w:rFonts w:ascii="Arial" w:hAnsi="Arial" w:cs="Arial"/>
                <w:b/>
                <w:color w:val="FFFFFF" w:themeColor="background1"/>
                <w:sz w:val="22"/>
                <w:szCs w:val="22"/>
              </w:rPr>
              <w:t>Section 4</w:t>
            </w:r>
            <w:r w:rsidR="00282155" w:rsidRPr="0065141C">
              <w:rPr>
                <w:rFonts w:ascii="Arial" w:hAnsi="Arial" w:cs="Arial"/>
                <w:b/>
                <w:color w:val="FFFFFF" w:themeColor="background1"/>
                <w:sz w:val="22"/>
                <w:szCs w:val="22"/>
              </w:rPr>
              <w:t>:  Liability Insurance details</w:t>
            </w:r>
          </w:p>
        </w:tc>
      </w:tr>
      <w:tr w:rsidR="003E56C7" w:rsidRPr="0065141C" w14:paraId="0C80A68E" w14:textId="77777777" w:rsidTr="00CD142E">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CD142E">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CD142E">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CD142E">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CD142E">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236E054C" w14:textId="0DC6CC12"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76AA4233"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6D34C7">
              <w:rPr>
                <w:rFonts w:ascii="Arial" w:hAnsi="Arial" w:cs="Arial"/>
                <w:b/>
                <w:color w:val="FFFFFF" w:themeColor="background1"/>
                <w:sz w:val="22"/>
                <w:szCs w:val="22"/>
              </w:rPr>
              <w:t>5</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sidRPr="003D28BB">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had a licence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22BB">
              <w:rPr>
                <w:rFonts w:asciiTheme="minorHAnsi" w:hAnsiTheme="minorHAnsi" w:cstheme="minorHAnsi"/>
                <w:b/>
                <w:sz w:val="22"/>
              </w:rPr>
            </w:r>
            <w:r w:rsidR="00EE22BB">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FB4A865" w14:textId="77777777" w:rsidR="0020400A" w:rsidRDefault="0020400A" w:rsidP="0020400A">
      <w:pPr>
        <w:rPr>
          <w:rFonts w:ascii="Arial" w:hAnsi="Arial" w:cs="Arial"/>
          <w:sz w:val="22"/>
          <w:lang w:val="en-GB"/>
        </w:rPr>
      </w:pPr>
    </w:p>
    <w:tbl>
      <w:tblPr>
        <w:tblStyle w:val="TableGrid"/>
        <w:tblW w:w="11023" w:type="dxa"/>
        <w:tblLook w:val="04A0" w:firstRow="1" w:lastRow="0" w:firstColumn="1" w:lastColumn="0" w:noHBand="0" w:noVBand="1"/>
      </w:tblPr>
      <w:tblGrid>
        <w:gridCol w:w="2802"/>
        <w:gridCol w:w="8221"/>
      </w:tblGrid>
      <w:tr w:rsidR="0020400A" w14:paraId="56745F85" w14:textId="77777777" w:rsidTr="006D34C7">
        <w:tc>
          <w:tcPr>
            <w:tcW w:w="11023" w:type="dxa"/>
            <w:gridSpan w:val="2"/>
            <w:shd w:val="clear" w:color="auto" w:fill="00B050"/>
          </w:tcPr>
          <w:p w14:paraId="10ACF65F" w14:textId="3107E59B" w:rsidR="0020400A" w:rsidRDefault="000C6806" w:rsidP="00B63F74">
            <w:pPr>
              <w:pStyle w:val="BodyText"/>
              <w:tabs>
                <w:tab w:val="center" w:pos="5046"/>
              </w:tabs>
              <w:ind w:right="-148"/>
              <w:rPr>
                <w:rFonts w:cs="Arial"/>
                <w:sz w:val="16"/>
              </w:rPr>
            </w:pPr>
            <w:r>
              <w:rPr>
                <w:rFonts w:cs="Arial"/>
                <w:b/>
                <w:color w:val="FFFFFF" w:themeColor="background1"/>
                <w:sz w:val="22"/>
                <w:szCs w:val="22"/>
              </w:rPr>
              <w:t>Section 6</w:t>
            </w:r>
            <w:r w:rsidR="0020400A">
              <w:rPr>
                <w:rFonts w:cs="Arial"/>
                <w:b/>
                <w:color w:val="FFFFFF" w:themeColor="background1"/>
                <w:sz w:val="22"/>
                <w:szCs w:val="22"/>
              </w:rPr>
              <w:t>:  Type of business</w:t>
            </w:r>
            <w:r w:rsidR="00AC2E27">
              <w:rPr>
                <w:rFonts w:cs="Arial"/>
                <w:b/>
                <w:color w:val="FFFFFF" w:themeColor="background1"/>
                <w:sz w:val="22"/>
                <w:szCs w:val="22"/>
              </w:rPr>
              <w:t>es</w:t>
            </w:r>
            <w:r w:rsidR="0020400A">
              <w:rPr>
                <w:rFonts w:cs="Arial"/>
                <w:b/>
                <w:color w:val="FFFFFF" w:themeColor="background1"/>
                <w:sz w:val="22"/>
                <w:szCs w:val="22"/>
              </w:rPr>
              <w:t xml:space="preserve"> (please tick)</w:t>
            </w:r>
          </w:p>
        </w:tc>
      </w:tr>
      <w:tr w:rsidR="0020400A" w:rsidRPr="00DD217E" w14:paraId="17F75571" w14:textId="77777777" w:rsidTr="00B63F74">
        <w:tc>
          <w:tcPr>
            <w:tcW w:w="2802" w:type="dxa"/>
          </w:tcPr>
          <w:p w14:paraId="49815652" w14:textId="289E5F86" w:rsidR="0020400A" w:rsidRPr="00DD217E" w:rsidRDefault="0020400A" w:rsidP="00B63F74">
            <w:pPr>
              <w:rPr>
                <w:rFonts w:asciiTheme="minorHAnsi" w:hAnsiTheme="minorHAnsi" w:cstheme="minorHAnsi"/>
                <w:sz w:val="22"/>
                <w:szCs w:val="22"/>
              </w:rPr>
            </w:pPr>
            <w:r w:rsidRPr="00DD217E">
              <w:rPr>
                <w:rFonts w:asciiTheme="minorHAnsi" w:hAnsiTheme="minorHAnsi" w:cstheme="minorHAnsi"/>
                <w:b/>
                <w:sz w:val="22"/>
                <w:szCs w:val="22"/>
              </w:rPr>
              <w:t>Type of business</w:t>
            </w:r>
            <w:r w:rsidR="00AC2E27">
              <w:rPr>
                <w:rFonts w:asciiTheme="minorHAnsi" w:hAnsiTheme="minorHAnsi" w:cstheme="minorHAnsi"/>
                <w:b/>
                <w:sz w:val="22"/>
                <w:szCs w:val="22"/>
              </w:rPr>
              <w:t>es for host boarders</w:t>
            </w:r>
            <w:r w:rsidRPr="00DD217E">
              <w:rPr>
                <w:rFonts w:asciiTheme="minorHAnsi" w:hAnsiTheme="minorHAnsi" w:cstheme="minorHAnsi"/>
                <w:sz w:val="22"/>
                <w:szCs w:val="22"/>
              </w:rPr>
              <w:t xml:space="preserve"> </w:t>
            </w:r>
            <w:r w:rsidRPr="00DD217E">
              <w:rPr>
                <w:rFonts w:asciiTheme="minorHAnsi" w:hAnsiTheme="minorHAnsi" w:cstheme="minorHAnsi"/>
                <w:i/>
                <w:sz w:val="22"/>
                <w:szCs w:val="22"/>
              </w:rPr>
              <w:t>(please tick)</w:t>
            </w:r>
          </w:p>
        </w:tc>
        <w:tc>
          <w:tcPr>
            <w:tcW w:w="8221" w:type="dxa"/>
          </w:tcPr>
          <w:p w14:paraId="01D95BF0" w14:textId="77777777" w:rsidR="0020400A" w:rsidRDefault="0020400A" w:rsidP="00B63F7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for cats</w:t>
            </w:r>
          </w:p>
          <w:p w14:paraId="0AA8B8FE" w14:textId="77777777" w:rsidR="0020400A" w:rsidRDefault="0020400A" w:rsidP="00B63F7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in kennels for dogs</w:t>
            </w:r>
          </w:p>
          <w:p w14:paraId="05CDA19A" w14:textId="77777777" w:rsidR="0020400A" w:rsidRDefault="0020400A" w:rsidP="00B63F7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for dogs</w:t>
            </w:r>
          </w:p>
          <w:p w14:paraId="3CBD3354" w14:textId="77777777" w:rsidR="0020400A" w:rsidRDefault="0020400A" w:rsidP="00B63F7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Day care for dogs</w:t>
            </w:r>
          </w:p>
          <w:p w14:paraId="4166F669" w14:textId="77777777" w:rsidR="0020400A" w:rsidRPr="008602EA" w:rsidRDefault="0020400A" w:rsidP="00B63F74">
            <w:pPr>
              <w:rPr>
                <w:rFonts w:asciiTheme="minorHAnsi" w:hAnsiTheme="minorHAnsi" w:cstheme="minorHAnsi"/>
                <w: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22BB">
              <w:rPr>
                <w:rFonts w:asciiTheme="minorHAnsi" w:hAnsiTheme="minorHAnsi" w:cstheme="minorHAnsi"/>
                <w:sz w:val="22"/>
                <w:szCs w:val="22"/>
              </w:rPr>
            </w:r>
            <w:r w:rsidR="00EE22BB">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and day care for dogs</w:t>
            </w:r>
          </w:p>
          <w:p w14:paraId="2607E560" w14:textId="77777777" w:rsidR="0020400A" w:rsidRPr="00DD217E" w:rsidRDefault="0020400A" w:rsidP="00B63F74">
            <w:pPr>
              <w:rPr>
                <w:rFonts w:asciiTheme="minorHAnsi" w:hAnsiTheme="minorHAnsi" w:cstheme="minorHAnsi"/>
                <w:sz w:val="22"/>
                <w:szCs w:val="22"/>
              </w:rPr>
            </w:pPr>
          </w:p>
        </w:tc>
      </w:tr>
    </w:tbl>
    <w:p w14:paraId="4C3D9193" w14:textId="4FD7C42D" w:rsidR="00F44507" w:rsidRDefault="00F44507" w:rsidP="0020400A">
      <w:pPr>
        <w:rPr>
          <w:rFonts w:ascii="Arial" w:hAnsi="Arial" w:cs="Arial"/>
          <w:sz w:val="22"/>
          <w:lang w:val="en-GB"/>
        </w:rPr>
      </w:pPr>
    </w:p>
    <w:tbl>
      <w:tblPr>
        <w:tblStyle w:val="TableGrid"/>
        <w:tblW w:w="11052" w:type="dxa"/>
        <w:tblLook w:val="04A0" w:firstRow="1" w:lastRow="0" w:firstColumn="1" w:lastColumn="0" w:noHBand="0" w:noVBand="1"/>
      </w:tblPr>
      <w:tblGrid>
        <w:gridCol w:w="3662"/>
        <w:gridCol w:w="7390"/>
      </w:tblGrid>
      <w:tr w:rsidR="00F44507" w:rsidRPr="00D76E0F" w14:paraId="368561C6" w14:textId="77777777" w:rsidTr="00F44507">
        <w:tc>
          <w:tcPr>
            <w:tcW w:w="11052" w:type="dxa"/>
            <w:gridSpan w:val="2"/>
            <w:shd w:val="clear" w:color="auto" w:fill="00B050"/>
          </w:tcPr>
          <w:p w14:paraId="43FF5C51" w14:textId="7350C519" w:rsidR="00F44507" w:rsidRPr="00F44507" w:rsidRDefault="000C6806" w:rsidP="009B1088">
            <w:pPr>
              <w:rPr>
                <w:rFonts w:asciiTheme="minorHAnsi" w:hAnsiTheme="minorHAnsi" w:cstheme="minorHAnsi"/>
                <w:b/>
                <w:sz w:val="22"/>
                <w:szCs w:val="22"/>
              </w:rPr>
            </w:pPr>
            <w:r>
              <w:rPr>
                <w:rFonts w:asciiTheme="minorHAnsi" w:hAnsiTheme="minorHAnsi" w:cstheme="minorHAnsi"/>
                <w:b/>
                <w:color w:val="FFFFFF" w:themeColor="background1"/>
                <w:sz w:val="22"/>
                <w:szCs w:val="22"/>
              </w:rPr>
              <w:t>Section 7</w:t>
            </w:r>
            <w:r w:rsidR="00F44507">
              <w:rPr>
                <w:rFonts w:asciiTheme="minorHAnsi" w:hAnsiTheme="minorHAnsi" w:cstheme="minorHAnsi"/>
                <w:b/>
                <w:color w:val="FFFFFF" w:themeColor="background1"/>
                <w:sz w:val="22"/>
                <w:szCs w:val="22"/>
              </w:rPr>
              <w:t>: Home boarder details</w:t>
            </w:r>
          </w:p>
        </w:tc>
      </w:tr>
      <w:tr w:rsidR="00F44507" w:rsidRPr="00D76E0F" w14:paraId="3179FA0B" w14:textId="77777777" w:rsidTr="00F44507">
        <w:trPr>
          <w:trHeight w:val="355"/>
        </w:trPr>
        <w:tc>
          <w:tcPr>
            <w:tcW w:w="3662" w:type="dxa"/>
          </w:tcPr>
          <w:p w14:paraId="4F6CFF4B" w14:textId="7B8B8716" w:rsidR="00F44507" w:rsidRPr="00F44507" w:rsidRDefault="00F44507" w:rsidP="00F44507">
            <w:pPr>
              <w:pStyle w:val="BodyText"/>
              <w:tabs>
                <w:tab w:val="center" w:pos="5046"/>
              </w:tabs>
              <w:ind w:right="-148"/>
              <w:rPr>
                <w:rFonts w:cs="Arial"/>
                <w:b/>
                <w:sz w:val="22"/>
                <w:szCs w:val="22"/>
              </w:rPr>
            </w:pPr>
            <w:r w:rsidRPr="00F44507">
              <w:rPr>
                <w:rFonts w:asciiTheme="minorHAnsi" w:hAnsiTheme="minorHAnsi" w:cstheme="minorHAnsi"/>
                <w:b/>
                <w:sz w:val="22"/>
                <w:szCs w:val="22"/>
              </w:rPr>
              <w:t>Name</w:t>
            </w:r>
          </w:p>
        </w:tc>
        <w:tc>
          <w:tcPr>
            <w:tcW w:w="7390" w:type="dxa"/>
          </w:tcPr>
          <w:p w14:paraId="3A74E4CA" w14:textId="6EF2DA3A" w:rsidR="00F44507" w:rsidRPr="00F44507" w:rsidRDefault="00F44507" w:rsidP="00B63F74">
            <w:pPr>
              <w:pStyle w:val="BodyText"/>
              <w:tabs>
                <w:tab w:val="center" w:pos="5046"/>
              </w:tabs>
              <w:ind w:right="-148"/>
              <w:rPr>
                <w:rFonts w:cs="Arial"/>
                <w:b/>
                <w:sz w:val="22"/>
                <w:szCs w:val="22"/>
              </w:rPr>
            </w:pPr>
            <w:r w:rsidRPr="00F44507">
              <w:rPr>
                <w:b/>
                <w:sz w:val="22"/>
                <w:lang w:val="en-US"/>
              </w:rPr>
              <w:t>Premises address</w:t>
            </w:r>
          </w:p>
        </w:tc>
      </w:tr>
      <w:tr w:rsidR="00F44507" w:rsidRPr="00D76E0F" w14:paraId="38F5802F" w14:textId="77777777" w:rsidTr="00F44507">
        <w:trPr>
          <w:trHeight w:val="355"/>
        </w:trPr>
        <w:tc>
          <w:tcPr>
            <w:tcW w:w="3662" w:type="dxa"/>
          </w:tcPr>
          <w:p w14:paraId="727D0D2F" w14:textId="77777777" w:rsidR="00F44507" w:rsidRDefault="00F44507" w:rsidP="00F44507">
            <w:pPr>
              <w:pStyle w:val="BodyText"/>
              <w:tabs>
                <w:tab w:val="center" w:pos="5046"/>
              </w:tabs>
              <w:ind w:right="-148"/>
              <w:rPr>
                <w:sz w:val="22"/>
              </w:rPr>
            </w:pPr>
            <w:r w:rsidRPr="00CC51CC">
              <w:rPr>
                <w:sz w:val="22"/>
              </w:rPr>
              <w:lastRenderedPageBreak/>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1BD80525" w14:textId="06BF4314" w:rsidR="00F44507" w:rsidRDefault="00F44507" w:rsidP="00F44507">
            <w:pPr>
              <w:pStyle w:val="BodyText"/>
              <w:tabs>
                <w:tab w:val="center" w:pos="5046"/>
              </w:tabs>
              <w:ind w:right="-148"/>
              <w:rPr>
                <w:rFonts w:asciiTheme="minorHAnsi" w:hAnsiTheme="minorHAnsi" w:cstheme="minorHAnsi"/>
                <w:b/>
                <w:sz w:val="22"/>
                <w:szCs w:val="22"/>
              </w:rPr>
            </w:pPr>
          </w:p>
        </w:tc>
        <w:tc>
          <w:tcPr>
            <w:tcW w:w="7390" w:type="dxa"/>
          </w:tcPr>
          <w:p w14:paraId="494A0D85" w14:textId="62D271BF" w:rsidR="00F44507" w:rsidRDefault="00F44507" w:rsidP="00B63F74">
            <w:pPr>
              <w:pStyle w:val="BodyText"/>
              <w:tabs>
                <w:tab w:val="center" w:pos="5046"/>
              </w:tabs>
              <w:ind w:right="-148"/>
              <w:rPr>
                <w:b/>
                <w:sz w:val="22"/>
                <w:lang w:val="en-US"/>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r w:rsidR="00F44507" w:rsidRPr="00D76E0F" w14:paraId="73086941" w14:textId="77777777" w:rsidTr="00F44507">
        <w:trPr>
          <w:trHeight w:val="355"/>
        </w:trPr>
        <w:tc>
          <w:tcPr>
            <w:tcW w:w="3662" w:type="dxa"/>
          </w:tcPr>
          <w:p w14:paraId="10CFC0E2" w14:textId="77777777" w:rsidR="00F44507" w:rsidRDefault="00F44507" w:rsidP="00F44507">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36E95603" w14:textId="38BB9F01" w:rsidR="00F44507" w:rsidRDefault="00F44507" w:rsidP="00F44507">
            <w:pPr>
              <w:pStyle w:val="BodyText"/>
              <w:tabs>
                <w:tab w:val="center" w:pos="5046"/>
              </w:tabs>
              <w:ind w:right="-148"/>
              <w:rPr>
                <w:rFonts w:asciiTheme="minorHAnsi" w:hAnsiTheme="minorHAnsi" w:cstheme="minorHAnsi"/>
                <w:b/>
                <w:sz w:val="22"/>
                <w:szCs w:val="22"/>
              </w:rPr>
            </w:pPr>
          </w:p>
        </w:tc>
        <w:tc>
          <w:tcPr>
            <w:tcW w:w="7390" w:type="dxa"/>
          </w:tcPr>
          <w:p w14:paraId="3095847C" w14:textId="2AD95AFA" w:rsidR="00F44507" w:rsidRPr="00CC51CC" w:rsidRDefault="00F44507" w:rsidP="00F44507">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r w:rsidR="007C1519" w:rsidRPr="00D76E0F" w14:paraId="02A141E7" w14:textId="77777777" w:rsidTr="00F44507">
        <w:trPr>
          <w:trHeight w:val="355"/>
        </w:trPr>
        <w:tc>
          <w:tcPr>
            <w:tcW w:w="3662" w:type="dxa"/>
          </w:tcPr>
          <w:p w14:paraId="4D93B6AE" w14:textId="5ABC141A"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7390" w:type="dxa"/>
          </w:tcPr>
          <w:p w14:paraId="7A432569" w14:textId="77777777"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36D41E75" w14:textId="678F29CA" w:rsidR="007C1519" w:rsidRPr="00CC51CC" w:rsidRDefault="007C1519" w:rsidP="007C1519">
            <w:pPr>
              <w:pStyle w:val="BodyText"/>
              <w:tabs>
                <w:tab w:val="center" w:pos="5046"/>
              </w:tabs>
              <w:ind w:right="-148"/>
              <w:rPr>
                <w:sz w:val="22"/>
              </w:rPr>
            </w:pPr>
          </w:p>
        </w:tc>
      </w:tr>
      <w:tr w:rsidR="007C1519" w:rsidRPr="00D76E0F" w14:paraId="748CC9AB" w14:textId="77777777" w:rsidTr="00F44507">
        <w:trPr>
          <w:trHeight w:val="355"/>
        </w:trPr>
        <w:tc>
          <w:tcPr>
            <w:tcW w:w="3662" w:type="dxa"/>
          </w:tcPr>
          <w:p w14:paraId="7AAEDB7C" w14:textId="1BD69E1F"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7390" w:type="dxa"/>
          </w:tcPr>
          <w:p w14:paraId="53D10D5E" w14:textId="77777777"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21271CE9" w14:textId="1CC1D9E6" w:rsidR="007C1519" w:rsidRPr="00CC51CC" w:rsidRDefault="007C1519" w:rsidP="007C1519">
            <w:pPr>
              <w:pStyle w:val="BodyText"/>
              <w:tabs>
                <w:tab w:val="center" w:pos="5046"/>
              </w:tabs>
              <w:ind w:right="-148"/>
              <w:rPr>
                <w:sz w:val="22"/>
              </w:rPr>
            </w:pPr>
          </w:p>
        </w:tc>
      </w:tr>
      <w:tr w:rsidR="007C1519" w:rsidRPr="00D76E0F" w14:paraId="24410E65" w14:textId="77777777" w:rsidTr="00F44507">
        <w:trPr>
          <w:trHeight w:val="355"/>
        </w:trPr>
        <w:tc>
          <w:tcPr>
            <w:tcW w:w="3662" w:type="dxa"/>
          </w:tcPr>
          <w:p w14:paraId="40F93338" w14:textId="7C3F7EC0"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7390" w:type="dxa"/>
          </w:tcPr>
          <w:p w14:paraId="4BA13EC2" w14:textId="77777777"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332EC4CF" w14:textId="6EABB08F" w:rsidR="007C1519" w:rsidRPr="00CC51CC" w:rsidRDefault="007C1519" w:rsidP="007C1519">
            <w:pPr>
              <w:pStyle w:val="BodyText"/>
              <w:tabs>
                <w:tab w:val="center" w:pos="5046"/>
              </w:tabs>
              <w:ind w:right="-148"/>
              <w:rPr>
                <w:sz w:val="22"/>
              </w:rPr>
            </w:pPr>
          </w:p>
        </w:tc>
      </w:tr>
      <w:tr w:rsidR="007C1519" w:rsidRPr="00D76E0F" w14:paraId="1908F963" w14:textId="77777777" w:rsidTr="00F44507">
        <w:trPr>
          <w:trHeight w:val="355"/>
        </w:trPr>
        <w:tc>
          <w:tcPr>
            <w:tcW w:w="3662" w:type="dxa"/>
          </w:tcPr>
          <w:p w14:paraId="6DBB1C88" w14:textId="19B9E029"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7390" w:type="dxa"/>
          </w:tcPr>
          <w:p w14:paraId="65817DFC" w14:textId="77777777"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3E428584" w14:textId="4BA3C9CC" w:rsidR="007C1519" w:rsidRPr="00CC51CC" w:rsidRDefault="007C1519" w:rsidP="007C1519">
            <w:pPr>
              <w:pStyle w:val="BodyText"/>
              <w:tabs>
                <w:tab w:val="center" w:pos="5046"/>
              </w:tabs>
              <w:ind w:right="-148"/>
              <w:rPr>
                <w:sz w:val="22"/>
              </w:rPr>
            </w:pPr>
          </w:p>
        </w:tc>
      </w:tr>
      <w:tr w:rsidR="007C1519" w:rsidRPr="00D76E0F" w14:paraId="147D131A" w14:textId="77777777" w:rsidTr="00F44507">
        <w:trPr>
          <w:trHeight w:val="355"/>
        </w:trPr>
        <w:tc>
          <w:tcPr>
            <w:tcW w:w="3662" w:type="dxa"/>
          </w:tcPr>
          <w:p w14:paraId="0C73AD2D" w14:textId="3B4CC157"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7390" w:type="dxa"/>
          </w:tcPr>
          <w:p w14:paraId="7C54A73A" w14:textId="77777777" w:rsidR="007C1519" w:rsidRDefault="007C1519" w:rsidP="007C1519">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4CC74A60" w14:textId="3D853B9D" w:rsidR="007C1519" w:rsidRPr="00CC51CC" w:rsidRDefault="007C1519" w:rsidP="007C1519">
            <w:pPr>
              <w:pStyle w:val="BodyText"/>
              <w:tabs>
                <w:tab w:val="center" w:pos="5046"/>
              </w:tabs>
              <w:ind w:right="-148"/>
              <w:rPr>
                <w:sz w:val="22"/>
              </w:rPr>
            </w:pPr>
          </w:p>
        </w:tc>
      </w:tr>
    </w:tbl>
    <w:p w14:paraId="7F2689C8" w14:textId="2C0FA12A" w:rsidR="00051155" w:rsidRPr="00051155" w:rsidRDefault="00051155" w:rsidP="00743D1D">
      <w:pPr>
        <w:rPr>
          <w:rFonts w:ascii="Arial" w:hAnsi="Arial" w:cs="Arial"/>
          <w:b/>
          <w:sz w:val="28"/>
          <w:szCs w:val="28"/>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319ADE6B"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0C6806">
              <w:rPr>
                <w:rFonts w:ascii="Arial" w:hAnsi="Arial" w:cs="Arial"/>
                <w:b/>
                <w:color w:val="FFFFFF"/>
                <w:sz w:val="22"/>
                <w:szCs w:val="22"/>
              </w:rPr>
              <w:t>Section 8</w:t>
            </w:r>
            <w:r w:rsidR="00051155">
              <w:rPr>
                <w:rFonts w:ascii="Arial" w:hAnsi="Arial" w:cs="Arial"/>
                <w:b/>
                <w:color w:val="FFFFFF"/>
                <w:sz w:val="22"/>
                <w:szCs w:val="22"/>
              </w:rPr>
              <w:t>:</w:t>
            </w:r>
            <w:r>
              <w:rPr>
                <w:rFonts w:ascii="Arial" w:hAnsi="Arial" w:cs="Arial"/>
                <w:b/>
                <w:color w:val="FFFFFF"/>
                <w:sz w:val="22"/>
                <w:szCs w:val="22"/>
              </w:rPr>
              <w:t xml:space="preserve"> </w:t>
            </w:r>
            <w:r w:rsidR="00872226">
              <w:rPr>
                <w:rFonts w:ascii="Arial" w:hAnsi="Arial" w:cs="Arial"/>
                <w:b/>
                <w:color w:val="FFFFFF"/>
                <w:sz w:val="22"/>
                <w:szCs w:val="22"/>
              </w:rPr>
              <w:t xml:space="preserve"> </w:t>
            </w:r>
            <w:r>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2EEC2F1B" w14:textId="77777777" w:rsidR="000C6806" w:rsidRDefault="00D67FF9" w:rsidP="00D10EAD">
            <w:pPr>
              <w:rPr>
                <w:rFonts w:ascii="Arial" w:hAnsi="Arial" w:cs="Arial"/>
                <w:b/>
                <w:sz w:val="22"/>
              </w:rPr>
            </w:pPr>
            <w:r>
              <w:rPr>
                <w:sz w:val="22"/>
                <w:szCs w:val="22"/>
              </w:rPr>
              <w:t xml:space="preserve"> </w:t>
            </w:r>
            <w:r>
              <w:rPr>
                <w:rFonts w:ascii="Arial" w:hAnsi="Arial" w:cs="Arial"/>
                <w:b/>
                <w:sz w:val="22"/>
              </w:rPr>
              <w:t xml:space="preserve">I enclose </w:t>
            </w:r>
          </w:p>
          <w:p w14:paraId="6F50FC10" w14:textId="6CF78E9E" w:rsidR="00D67FF9" w:rsidRDefault="000C6806" w:rsidP="00D10EAD">
            <w:pPr>
              <w:rPr>
                <w:rFonts w:ascii="Arial" w:hAnsi="Arial" w:cs="Arial"/>
                <w:sz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22BB">
              <w:rPr>
                <w:sz w:val="18"/>
                <w:szCs w:val="18"/>
              </w:rPr>
            </w:r>
            <w:r w:rsidR="00EE22BB">
              <w:rPr>
                <w:sz w:val="18"/>
                <w:szCs w:val="18"/>
              </w:rPr>
              <w:fldChar w:fldCharType="separate"/>
            </w:r>
            <w:r w:rsidRPr="001E2218">
              <w:rPr>
                <w:sz w:val="18"/>
                <w:szCs w:val="18"/>
              </w:rPr>
              <w:fldChar w:fldCharType="end"/>
            </w:r>
            <w:r>
              <w:rPr>
                <w:rFonts w:ascii="Arial" w:hAnsi="Arial" w:cs="Arial"/>
                <w:sz w:val="22"/>
                <w:szCs w:val="22"/>
              </w:rPr>
              <w:t xml:space="preserve"> </w:t>
            </w:r>
            <w:r>
              <w:rPr>
                <w:rFonts w:ascii="Arial" w:hAnsi="Arial" w:cs="Arial"/>
                <w:b/>
                <w:sz w:val="22"/>
                <w:szCs w:val="22"/>
              </w:rPr>
              <w:t xml:space="preserve">a completed ‘host boarder information’ sheet for each host boarder which will be covered under this licence </w:t>
            </w:r>
            <w:r w:rsidRPr="00934E19">
              <w:rPr>
                <w:rFonts w:ascii="Arial" w:hAnsi="Arial" w:cs="Arial"/>
                <w:sz w:val="22"/>
                <w:szCs w:val="22"/>
              </w:rPr>
              <w:t>(if granted)</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EE22BB">
              <w:rPr>
                <w:sz w:val="18"/>
                <w:szCs w:val="18"/>
              </w:rPr>
            </w:r>
            <w:r w:rsidR="00EE22BB">
              <w:rPr>
                <w:sz w:val="18"/>
                <w:szCs w:val="18"/>
              </w:rPr>
              <w:fldChar w:fldCharType="separate"/>
            </w:r>
            <w:r w:rsidR="00D10EAD" w:rsidRPr="001E2218">
              <w:rPr>
                <w:sz w:val="18"/>
                <w:szCs w:val="18"/>
              </w:rPr>
              <w:fldChar w:fldCharType="end"/>
            </w:r>
            <w:r w:rsidR="00D67FF9">
              <w:rPr>
                <w:rFonts w:ascii="Arial" w:hAnsi="Arial" w:cs="Arial"/>
                <w:b/>
                <w:sz w:val="22"/>
              </w:rPr>
              <w:t xml:space="preserve"> </w:t>
            </w:r>
            <w:r w:rsidR="00D10EAD">
              <w:rPr>
                <w:rFonts w:ascii="Arial" w:hAnsi="Arial" w:cs="Arial"/>
                <w:b/>
                <w:sz w:val="22"/>
              </w:rPr>
              <w:t xml:space="preserve">a </w:t>
            </w:r>
            <w:r w:rsidR="00D67FF9">
              <w:rPr>
                <w:rFonts w:ascii="Arial" w:hAnsi="Arial" w:cs="Arial"/>
                <w:b/>
                <w:sz w:val="22"/>
              </w:rPr>
              <w:t>scale plan showing the layout of the premises</w:t>
            </w:r>
            <w:r>
              <w:rPr>
                <w:rFonts w:ascii="Arial" w:hAnsi="Arial" w:cs="Arial"/>
                <w:b/>
                <w:sz w:val="22"/>
              </w:rPr>
              <w:t xml:space="preserve"> for each host boarding establishment</w:t>
            </w:r>
            <w:r w:rsidR="00D67FF9">
              <w:rPr>
                <w:rFonts w:ascii="Arial" w:hAnsi="Arial" w:cs="Arial"/>
                <w:b/>
                <w:sz w:val="22"/>
              </w:rPr>
              <w:t xml:space="preserve"> </w:t>
            </w:r>
            <w:r w:rsidR="00D67FF9">
              <w:rPr>
                <w:rFonts w:ascii="Arial" w:hAnsi="Arial" w:cs="Arial"/>
                <w:sz w:val="22"/>
              </w:rPr>
              <w:t>(see</w:t>
            </w:r>
            <w:r w:rsidR="00D67FF9" w:rsidRPr="000C71F8">
              <w:rPr>
                <w:rFonts w:ascii="Arial" w:hAnsi="Arial" w:cs="Arial"/>
                <w:sz w:val="22"/>
              </w:rPr>
              <w:t xml:space="preserve"> </w:t>
            </w:r>
            <w:r w:rsidR="00D67FF9">
              <w:rPr>
                <w:rFonts w:ascii="Arial" w:hAnsi="Arial" w:cs="Arial"/>
                <w:sz w:val="22"/>
              </w:rPr>
              <w:t xml:space="preserve">guidance note </w:t>
            </w:r>
            <w:r w:rsidR="003E48AE">
              <w:rPr>
                <w:rFonts w:ascii="Arial" w:hAnsi="Arial" w:cs="Arial"/>
                <w:sz w:val="22"/>
              </w:rPr>
              <w:t>11</w:t>
            </w:r>
            <w:r w:rsidR="00D67FF9">
              <w:rPr>
                <w:rFonts w:ascii="Arial" w:hAnsi="Arial" w:cs="Arial"/>
                <w:sz w:val="22"/>
              </w:rPr>
              <w:t xml:space="preserve"> and plan </w:t>
            </w:r>
            <w:r w:rsidR="00D67FF9" w:rsidRPr="000C71F8">
              <w:rPr>
                <w:rFonts w:ascii="Arial" w:hAnsi="Arial" w:cs="Arial"/>
                <w:sz w:val="22"/>
              </w:rPr>
              <w:t>template)</w:t>
            </w:r>
          </w:p>
          <w:p w14:paraId="10E2DFF6" w14:textId="5059F2C6"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22BB">
              <w:rPr>
                <w:sz w:val="18"/>
                <w:szCs w:val="18"/>
              </w:rPr>
            </w:r>
            <w:r w:rsidR="00EE22BB">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515FF2">
              <w:rPr>
                <w:rFonts w:asciiTheme="minorHAnsi" w:hAnsiTheme="minorHAnsi" w:cstheme="minorHAnsi"/>
                <w:b/>
                <w:sz w:val="22"/>
                <w:szCs w:val="22"/>
              </w:rPr>
              <w:t>a copy of each of the proposed host boarders’</w:t>
            </w:r>
            <w:r w:rsidR="00036BE3">
              <w:rPr>
                <w:rFonts w:asciiTheme="minorHAnsi" w:hAnsiTheme="minorHAnsi" w:cstheme="minorHAnsi"/>
                <w:b/>
                <w:sz w:val="22"/>
                <w:szCs w:val="22"/>
              </w:rPr>
              <w:t xml:space="preserve"> written emergency plan (</w:t>
            </w:r>
            <w:r w:rsidR="00036BE3" w:rsidRPr="00036BE3">
              <w:rPr>
                <w:rFonts w:asciiTheme="minorHAnsi" w:hAnsiTheme="minorHAnsi" w:cstheme="minorHAnsi"/>
                <w:sz w:val="22"/>
                <w:szCs w:val="22"/>
              </w:rPr>
              <w:t>condition 10 of the General Conditions – Schedule 2 of The Act)</w:t>
            </w:r>
          </w:p>
          <w:p w14:paraId="6AB69471"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22BB">
              <w:rPr>
                <w:sz w:val="18"/>
                <w:szCs w:val="18"/>
              </w:rPr>
            </w:r>
            <w:r w:rsidR="00EE22BB">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7969961A" w14:textId="77777777" w:rsidR="00036BE3" w:rsidRDefault="00036BE3" w:rsidP="00036BE3">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22BB">
              <w:rPr>
                <w:sz w:val="18"/>
                <w:szCs w:val="18"/>
              </w:rPr>
            </w:r>
            <w:r w:rsidR="00EE22BB">
              <w:rPr>
                <w:sz w:val="18"/>
                <w:szCs w:val="18"/>
              </w:rPr>
              <w:fldChar w:fldCharType="separate"/>
            </w:r>
            <w:r w:rsidRPr="001E2218">
              <w:rPr>
                <w:sz w:val="18"/>
                <w:szCs w:val="18"/>
              </w:rPr>
              <w:fldChar w:fldCharType="end"/>
            </w:r>
            <w:r>
              <w:rPr>
                <w:rFonts w:asciiTheme="minorHAnsi" w:hAnsiTheme="minorHAnsi" w:cstheme="minorHAnsi"/>
                <w:b/>
                <w:sz w:val="22"/>
                <w:szCs w:val="22"/>
              </w:rPr>
              <w:t>I wish to pay the application fee(s) by credit or debit card – please contact me to arrange payment</w:t>
            </w:r>
          </w:p>
          <w:p w14:paraId="62B06897" w14:textId="77777777" w:rsidR="00036BE3" w:rsidRPr="00036BE3" w:rsidRDefault="00036BE3" w:rsidP="00D10EAD">
            <w:pPr>
              <w:rPr>
                <w:rFonts w:asciiTheme="minorHAnsi" w:hAnsiTheme="minorHAnsi" w:cstheme="minorHAnsi"/>
                <w:b/>
                <w:sz w:val="22"/>
                <w:szCs w:val="22"/>
              </w:rPr>
            </w:pPr>
          </w:p>
          <w:p w14:paraId="24A96085" w14:textId="77777777" w:rsidR="00D10EAD" w:rsidRPr="004F7EC6" w:rsidRDefault="00D10EAD" w:rsidP="00036BE3">
            <w:pPr>
              <w:rPr>
                <w:rFonts w:ascii="Arial" w:hAnsi="Arial" w:cs="Arial"/>
                <w:b/>
                <w:sz w:val="22"/>
              </w:rPr>
            </w:pPr>
          </w:p>
        </w:tc>
      </w:tr>
    </w:tbl>
    <w:p w14:paraId="477CF9F6" w14:textId="77777777"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6D150D">
        <w:trPr>
          <w:trHeight w:val="550"/>
        </w:trPr>
        <w:tc>
          <w:tcPr>
            <w:tcW w:w="11023" w:type="dxa"/>
            <w:shd w:val="clear" w:color="auto" w:fill="00B050"/>
            <w:vAlign w:val="center"/>
          </w:tcPr>
          <w:p w14:paraId="208E1F05" w14:textId="48635099" w:rsidR="00743D1D" w:rsidRPr="00D32996" w:rsidRDefault="000C6806"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t>Section 9</w:t>
            </w:r>
            <w:r w:rsidR="00036BE3" w:rsidRPr="00D32996">
              <w:rPr>
                <w:rFonts w:ascii="Arial" w:hAnsi="Arial" w:cs="Arial"/>
                <w:b/>
                <w:color w:val="FFFFFF" w:themeColor="background1"/>
                <w:sz w:val="22"/>
                <w:szCs w:val="22"/>
              </w:rPr>
              <w:t>: Declaration and signature</w:t>
            </w:r>
          </w:p>
          <w:p w14:paraId="0748D5B1" w14:textId="77777777" w:rsidR="00D77114" w:rsidRPr="00036BE3" w:rsidRDefault="00D77114" w:rsidP="00036BE3">
            <w:pPr>
              <w:rPr>
                <w:rFonts w:ascii="Arial" w:hAnsi="Arial" w:cs="Arial"/>
                <w:i/>
                <w:sz w:val="22"/>
                <w:szCs w:val="22"/>
              </w:rPr>
            </w:pPr>
            <w:r w:rsidRPr="00D32996">
              <w:rPr>
                <w:rFonts w:ascii="Arial" w:hAnsi="Arial" w:cs="Arial"/>
                <w:i/>
                <w:color w:val="FFFFFF" w:themeColor="background1"/>
                <w:sz w:val="22"/>
                <w:szCs w:val="22"/>
              </w:rPr>
              <w:t>This declaration must be completed by the applicant. If you are an agent please ensure the section is completed by the applicant</w:t>
            </w:r>
          </w:p>
        </w:tc>
      </w:tr>
      <w:tr w:rsidR="00BA700B" w14:paraId="78771463" w14:textId="77777777" w:rsidTr="006D150D">
        <w:trPr>
          <w:trHeight w:val="3831"/>
        </w:trPr>
        <w:tc>
          <w:tcPr>
            <w:tcW w:w="11023" w:type="dxa"/>
          </w:tcPr>
          <w:p w14:paraId="32B55CF3" w14:textId="77777777" w:rsidR="00BA700B" w:rsidRPr="00A91440" w:rsidRDefault="00BA700B" w:rsidP="00BA700B">
            <w:pPr>
              <w:rPr>
                <w:rFonts w:ascii="Arial" w:hAnsi="Arial" w:cs="Arial"/>
                <w:sz w:val="16"/>
                <w:szCs w:val="22"/>
              </w:rPr>
            </w:pPr>
          </w:p>
          <w:p w14:paraId="72BBA80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hereby apply for a licence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580A54E8"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licence</w:t>
            </w:r>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934E19">
              <w:rPr>
                <w:rFonts w:ascii="Arial" w:hAnsi="Arial" w:cs="Arial"/>
                <w:sz w:val="22"/>
                <w:szCs w:val="22"/>
              </w:rPr>
              <w:t xml:space="preserve">nd </w:t>
            </w:r>
            <w:r w:rsidR="000436E3">
              <w:rPr>
                <w:rFonts w:ascii="Arial" w:hAnsi="Arial" w:cs="Arial"/>
                <w:sz w:val="22"/>
                <w:szCs w:val="22"/>
              </w:rPr>
              <w:t xml:space="preserve">relevant </w:t>
            </w:r>
            <w:r w:rsidR="008249A6">
              <w:rPr>
                <w:rFonts w:ascii="Arial" w:hAnsi="Arial" w:cs="Arial"/>
                <w:sz w:val="22"/>
                <w:szCs w:val="22"/>
              </w:rPr>
              <w:t xml:space="preserve">associated </w:t>
            </w:r>
            <w:r w:rsidR="000436E3">
              <w:rPr>
                <w:rFonts w:ascii="Arial" w:hAnsi="Arial" w:cs="Arial"/>
                <w:sz w:val="22"/>
                <w:szCs w:val="22"/>
              </w:rPr>
              <w:t>Guidance Notes</w:t>
            </w:r>
          </w:p>
          <w:p w14:paraId="61FD0607" w14:textId="77777777" w:rsidR="00D10EAD" w:rsidRPr="00D10EAD" w:rsidRDefault="00D10EAD" w:rsidP="00D10EAD">
            <w:pPr>
              <w:pStyle w:val="ListParagraph"/>
              <w:rPr>
                <w:rFonts w:ascii="Arial" w:hAnsi="Arial" w:cs="Arial"/>
                <w:sz w:val="22"/>
                <w:szCs w:val="22"/>
              </w:rPr>
            </w:pPr>
          </w:p>
          <w:p w14:paraId="42DD214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licence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5D8E8821" w14:textId="7F4FDA91" w:rsidR="00BA700B" w:rsidRPr="00FE0530"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w:t>
            </w:r>
            <w:r w:rsidR="00515FF2">
              <w:rPr>
                <w:rFonts w:ascii="Arial" w:hAnsi="Arial" w:cs="Arial"/>
                <w:sz w:val="22"/>
                <w:szCs w:val="22"/>
              </w:rPr>
              <w:t>d that the host boarding establishment premises may be</w:t>
            </w:r>
            <w:r w:rsidR="002607CF" w:rsidRPr="00E93A82">
              <w:rPr>
                <w:rFonts w:ascii="Arial" w:hAnsi="Arial" w:cs="Arial"/>
                <w:sz w:val="22"/>
                <w:szCs w:val="22"/>
              </w:rPr>
              <w:t xml:space="preserve"> inspected by an authori</w:t>
            </w:r>
            <w:r w:rsidR="00B22EBB">
              <w:rPr>
                <w:rFonts w:ascii="Arial" w:hAnsi="Arial" w:cs="Arial"/>
                <w:sz w:val="22"/>
                <w:szCs w:val="22"/>
              </w:rPr>
              <w:t>s</w:t>
            </w:r>
            <w:r w:rsidR="002607CF" w:rsidRPr="00E93A82">
              <w:rPr>
                <w:rFonts w:ascii="Arial" w:hAnsi="Arial" w:cs="Arial"/>
                <w:sz w:val="22"/>
                <w:szCs w:val="22"/>
              </w:rPr>
              <w:t>ed officer of the authority, an authorised veterinary surgeon or practitioner, or both, prior to any decision being made in respect of this application, and agree to facilitate this.</w:t>
            </w:r>
          </w:p>
          <w:p w14:paraId="43E30D03" w14:textId="1BDD523E" w:rsidR="00FE0530" w:rsidRPr="00FE0530" w:rsidRDefault="00FE0530" w:rsidP="00FE0530">
            <w:pPr>
              <w:pStyle w:val="ListParagraph"/>
              <w:rPr>
                <w:rFonts w:ascii="Arial" w:hAnsi="Arial" w:cs="Arial"/>
                <w:sz w:val="16"/>
                <w:szCs w:val="22"/>
              </w:rPr>
            </w:pPr>
          </w:p>
        </w:tc>
      </w:tr>
    </w:tbl>
    <w:p w14:paraId="0B56142D" w14:textId="77777777" w:rsidR="00743D1D" w:rsidRDefault="00743D1D" w:rsidP="00743D1D">
      <w:pPr>
        <w:rPr>
          <w:rFonts w:ascii="Arial" w:hAnsi="Arial"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6D150D">
        <w:tc>
          <w:tcPr>
            <w:tcW w:w="11023" w:type="dxa"/>
            <w:gridSpan w:val="2"/>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3BF24C7B" w14:textId="77777777" w:rsidR="00BA700B" w:rsidRPr="004D20A2" w:rsidRDefault="002607CF" w:rsidP="00BA700B">
      <w:pPr>
        <w:jc w:val="both"/>
        <w:rPr>
          <w:rFonts w:ascii="Arial" w:hAnsi="Arial"/>
          <w:sz w:val="24"/>
          <w:lang w:val="en-GB"/>
        </w:rPr>
      </w:pPr>
      <w:r w:rsidRPr="004D20A2">
        <w:rPr>
          <w:rFonts w:ascii="Arial" w:hAnsi="Arial"/>
          <w:sz w:val="24"/>
          <w:lang w:val="en-GB"/>
        </w:rPr>
        <w:t>The completed application should be sent with the prescribed fee to:-</w:t>
      </w:r>
    </w:p>
    <w:p w14:paraId="596CD550" w14:textId="77777777" w:rsidR="00BA700B" w:rsidRDefault="00BA700B" w:rsidP="00BA700B">
      <w:pPr>
        <w:jc w:val="both"/>
        <w:rPr>
          <w:rFonts w:ascii="Arial" w:hAnsi="Arial"/>
          <w:sz w:val="24"/>
          <w:lang w:val="en-GB"/>
        </w:rPr>
      </w:pPr>
    </w:p>
    <w:p w14:paraId="3F40349B" w14:textId="3ABB45CC" w:rsidR="00BA3C5D" w:rsidRPr="00BA3C5D" w:rsidRDefault="00BA3C5D" w:rsidP="00BA3C5D">
      <w:pPr>
        <w:keepNext/>
        <w:outlineLvl w:val="0"/>
        <w:rPr>
          <w:rFonts w:ascii="Arial" w:hAnsi="Arial" w:cs="Arial"/>
          <w:b/>
          <w:sz w:val="24"/>
          <w:szCs w:val="24"/>
        </w:rPr>
      </w:pPr>
      <w:r w:rsidRPr="00BA3C5D">
        <w:rPr>
          <w:rFonts w:ascii="Arial" w:hAnsi="Arial"/>
          <w:b/>
          <w:sz w:val="24"/>
          <w:szCs w:val="24"/>
        </w:rPr>
        <w:lastRenderedPageBreak/>
        <w:t xml:space="preserve">London </w:t>
      </w:r>
      <w:r w:rsidR="00CD142E">
        <w:rPr>
          <w:rFonts w:ascii="Arial" w:hAnsi="Arial"/>
          <w:b/>
          <w:sz w:val="24"/>
          <w:szCs w:val="24"/>
        </w:rPr>
        <w:t>Borough of Camden, Licensing Service, 5 Pancras Square, London, N1C 4AG</w:t>
      </w:r>
    </w:p>
    <w:p w14:paraId="1D2EF048" w14:textId="77777777" w:rsidR="00BA3C5D" w:rsidRPr="004D20A2" w:rsidRDefault="00BA3C5D" w:rsidP="00BA700B">
      <w:pPr>
        <w:jc w:val="both"/>
        <w:rPr>
          <w:rFonts w:ascii="Arial" w:hAnsi="Arial"/>
          <w:sz w:val="24"/>
          <w:lang w:val="en-GB"/>
        </w:rPr>
      </w:pPr>
    </w:p>
    <w:p w14:paraId="2CC4C90F" w14:textId="77777777" w:rsidR="00BA700B" w:rsidRPr="004D20A2" w:rsidRDefault="002607CF" w:rsidP="00BA700B">
      <w:pPr>
        <w:jc w:val="both"/>
        <w:rPr>
          <w:rFonts w:ascii="Arial" w:hAnsi="Arial"/>
          <w:b/>
          <w:sz w:val="24"/>
          <w:lang w:val="en-GB"/>
        </w:rPr>
      </w:pPr>
      <w:r w:rsidRPr="004D20A2">
        <w:rPr>
          <w:rFonts w:ascii="Arial" w:hAnsi="Arial"/>
          <w:b/>
          <w:sz w:val="24"/>
          <w:lang w:val="en-GB"/>
        </w:rPr>
        <w:t>Details of the fee payable can be found in the enclosed fee guide.</w:t>
      </w:r>
    </w:p>
    <w:p w14:paraId="14620231" w14:textId="77777777" w:rsidR="00BA700B" w:rsidRPr="004D20A2" w:rsidRDefault="00BA700B" w:rsidP="00BA700B">
      <w:pPr>
        <w:jc w:val="both"/>
        <w:rPr>
          <w:rFonts w:ascii="Arial" w:hAnsi="Arial" w:cs="Arial"/>
          <w:sz w:val="24"/>
          <w:lang w:val="en-GB"/>
        </w:rPr>
      </w:pPr>
    </w:p>
    <w:p w14:paraId="0EFADF0E" w14:textId="77777777" w:rsidR="00BA700B" w:rsidRPr="004D20A2" w:rsidRDefault="002607CF" w:rsidP="00BA700B">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494BD9FA" w14:textId="58E4E568" w:rsidR="00BA700B" w:rsidRPr="004D20A2" w:rsidRDefault="002607CF" w:rsidP="00BA700B">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sidR="003F6531">
        <w:rPr>
          <w:rFonts w:ascii="Arial" w:hAnsi="Arial"/>
          <w:sz w:val="24"/>
          <w:lang w:val="en-GB"/>
        </w:rPr>
        <w:t>020 7974 4444</w:t>
      </w:r>
      <w:r w:rsidR="00264141">
        <w:rPr>
          <w:rFonts w:ascii="Arial" w:hAnsi="Arial"/>
          <w:sz w:val="24"/>
          <w:lang w:val="en-GB"/>
        </w:rPr>
        <w:t xml:space="preserve">. </w:t>
      </w:r>
    </w:p>
    <w:p w14:paraId="7DF62701" w14:textId="77777777" w:rsidR="00D54691" w:rsidRDefault="002607CF" w:rsidP="00BA700B">
      <w:pPr>
        <w:rPr>
          <w:rFonts w:ascii="Arial" w:hAnsi="Arial" w:cs="Arial"/>
          <w:sz w:val="24"/>
          <w:szCs w:val="24"/>
          <w:lang w:eastAsia="en-GB"/>
        </w:rPr>
      </w:pPr>
      <w:r w:rsidRPr="004D20A2">
        <w:rPr>
          <w:rFonts w:ascii="Arial" w:hAnsi="Arial" w:cs="Arial"/>
          <w:sz w:val="24"/>
          <w:szCs w:val="24"/>
          <w:lang w:eastAsia="en-GB"/>
        </w:rPr>
        <w:t>If you wish to pay in this way, give clear telephone contact details on the top of the application form or in a covering letter. We will then contact you once we have received your form.</w:t>
      </w:r>
    </w:p>
    <w:p w14:paraId="674353BD" w14:textId="77777777" w:rsidR="00264141" w:rsidRDefault="00264141" w:rsidP="00BA700B">
      <w:pPr>
        <w:rPr>
          <w:rFonts w:ascii="Arial" w:hAnsi="Arial" w:cs="Arial"/>
          <w:sz w:val="24"/>
          <w:szCs w:val="24"/>
          <w:lang w:eastAsia="en-GB"/>
        </w:rPr>
      </w:pPr>
    </w:p>
    <w:p w14:paraId="1CF0559A" w14:textId="77777777" w:rsidR="00264141" w:rsidRDefault="00264141" w:rsidP="00BA700B">
      <w:pPr>
        <w:rPr>
          <w:rFonts w:ascii="Arial" w:hAnsi="Arial" w:cs="Arial"/>
          <w:sz w:val="24"/>
          <w:szCs w:val="24"/>
          <w:lang w:eastAsia="en-GB"/>
        </w:rPr>
      </w:pPr>
      <w:r>
        <w:rPr>
          <w:rFonts w:ascii="Arial" w:hAnsi="Arial" w:cs="Arial"/>
          <w:sz w:val="24"/>
          <w:szCs w:val="24"/>
          <w:lang w:eastAsia="en-GB"/>
        </w:rPr>
        <w:t>You will be given a</w:t>
      </w:r>
      <w:r w:rsidR="00BA3C5D">
        <w:rPr>
          <w:rFonts w:ascii="Arial" w:hAnsi="Arial" w:cs="Arial"/>
          <w:sz w:val="24"/>
          <w:szCs w:val="24"/>
          <w:lang w:eastAsia="en-GB"/>
        </w:rPr>
        <w:t>n</w:t>
      </w:r>
      <w:r>
        <w:rPr>
          <w:rFonts w:ascii="Arial" w:hAnsi="Arial" w:cs="Arial"/>
          <w:sz w:val="24"/>
          <w:szCs w:val="24"/>
          <w:lang w:eastAsia="en-GB"/>
        </w:rPr>
        <w:t xml:space="preserve"> </w:t>
      </w:r>
      <w:r w:rsidR="00BA3C5D">
        <w:rPr>
          <w:rFonts w:ascii="Arial" w:hAnsi="Arial" w:cs="Arial"/>
          <w:sz w:val="24"/>
          <w:szCs w:val="24"/>
          <w:lang w:eastAsia="en-GB"/>
        </w:rPr>
        <w:t xml:space="preserve">automated </w:t>
      </w:r>
      <w:r>
        <w:rPr>
          <w:rFonts w:ascii="Arial" w:hAnsi="Arial" w:cs="Arial"/>
          <w:sz w:val="24"/>
          <w:szCs w:val="24"/>
          <w:lang w:eastAsia="en-GB"/>
        </w:rPr>
        <w:t>receipt</w:t>
      </w:r>
      <w:r w:rsidR="00BA3C5D">
        <w:rPr>
          <w:rFonts w:ascii="Arial" w:hAnsi="Arial" w:cs="Arial"/>
          <w:sz w:val="24"/>
          <w:szCs w:val="24"/>
          <w:lang w:eastAsia="en-GB"/>
        </w:rPr>
        <w:t>.</w:t>
      </w:r>
    </w:p>
    <w:p w14:paraId="4B10A38D" w14:textId="77777777" w:rsidR="00264141" w:rsidRDefault="00264141" w:rsidP="00BA700B">
      <w:pPr>
        <w:rPr>
          <w:rFonts w:ascii="Arial" w:hAnsi="Arial" w:cs="Arial"/>
          <w:sz w:val="24"/>
          <w:szCs w:val="24"/>
          <w:lang w:eastAsia="en-GB"/>
        </w:rPr>
      </w:pPr>
    </w:p>
    <w:p w14:paraId="585F3150" w14:textId="7BB9A979" w:rsidR="00D54691" w:rsidRPr="004D20A2" w:rsidRDefault="002607CF" w:rsidP="00D54691">
      <w:pPr>
        <w:spacing w:after="120"/>
        <w:jc w:val="both"/>
        <w:rPr>
          <w:rFonts w:ascii="Arial" w:hAnsi="Arial" w:cs="Arial"/>
          <w:sz w:val="24"/>
          <w:lang w:val="en-GB"/>
        </w:rPr>
      </w:pPr>
      <w:r w:rsidRPr="004D20A2">
        <w:rPr>
          <w:rFonts w:ascii="Arial" w:hAnsi="Arial" w:cs="Arial"/>
          <w:sz w:val="24"/>
          <w:szCs w:val="24"/>
          <w:lang w:eastAsia="en-GB"/>
        </w:rPr>
        <w:t xml:space="preserve"> </w:t>
      </w:r>
      <w:r w:rsidR="00D54691" w:rsidRPr="004D20A2">
        <w:rPr>
          <w:rFonts w:ascii="Arial" w:hAnsi="Arial" w:cs="Arial"/>
          <w:sz w:val="24"/>
          <w:lang w:val="en-GB"/>
        </w:rPr>
        <w:sym w:font="Wingdings" w:char="F02B"/>
      </w:r>
      <w:r w:rsidR="00D54691" w:rsidRPr="004D20A2">
        <w:rPr>
          <w:rFonts w:ascii="Arial" w:hAnsi="Arial" w:cs="Arial"/>
          <w:sz w:val="24"/>
          <w:lang w:val="en-GB"/>
        </w:rPr>
        <w:t xml:space="preserve"> </w:t>
      </w:r>
      <w:r w:rsidR="00D54691" w:rsidRPr="004D20A2">
        <w:rPr>
          <w:rFonts w:ascii="Arial" w:hAnsi="Arial" w:cs="Arial"/>
          <w:b/>
          <w:sz w:val="24"/>
          <w:lang w:val="en-GB"/>
        </w:rPr>
        <w:t>Post</w:t>
      </w:r>
      <w:r w:rsidR="00D54691" w:rsidRPr="004D20A2">
        <w:rPr>
          <w:rFonts w:ascii="Arial" w:hAnsi="Arial" w:cs="Arial"/>
          <w:sz w:val="24"/>
          <w:lang w:val="en-GB"/>
        </w:rPr>
        <w:t>: Cheques should be made payable</w:t>
      </w:r>
      <w:r w:rsidR="00264141">
        <w:rPr>
          <w:rFonts w:ascii="Arial" w:hAnsi="Arial" w:cs="Arial"/>
          <w:sz w:val="24"/>
          <w:lang w:val="en-GB"/>
        </w:rPr>
        <w:t xml:space="preserve"> to London Borough </w:t>
      </w:r>
      <w:r w:rsidR="00CD142E">
        <w:rPr>
          <w:rFonts w:ascii="Arial" w:hAnsi="Arial" w:cs="Arial"/>
          <w:sz w:val="24"/>
          <w:lang w:val="en-GB"/>
        </w:rPr>
        <w:t>of Camden</w:t>
      </w:r>
      <w:r w:rsidR="00264141">
        <w:rPr>
          <w:rFonts w:ascii="Arial" w:hAnsi="Arial" w:cs="Arial"/>
          <w:sz w:val="24"/>
          <w:lang w:val="en-GB"/>
        </w:rPr>
        <w:t xml:space="preserve">. </w:t>
      </w:r>
    </w:p>
    <w:p w14:paraId="56F3A2C7" w14:textId="77777777" w:rsidR="00BA700B" w:rsidRPr="004D20A2" w:rsidRDefault="00BA700B" w:rsidP="00BA700B">
      <w:pPr>
        <w:rPr>
          <w:rFonts w:ascii="Arial" w:hAnsi="Arial" w:cs="Arial"/>
          <w:sz w:val="24"/>
          <w:szCs w:val="24"/>
          <w:lang w:eastAsia="en-GB"/>
        </w:rPr>
      </w:pPr>
    </w:p>
    <w:p w14:paraId="5BB88887" w14:textId="77777777" w:rsidR="00BA700B" w:rsidRPr="004D20A2" w:rsidRDefault="002607CF" w:rsidP="00BA700B">
      <w:pPr>
        <w:rPr>
          <w:rFonts w:ascii="Arial" w:hAnsi="Arial" w:cs="Arial"/>
          <w:b/>
          <w:sz w:val="24"/>
          <w:szCs w:val="24"/>
          <w:lang w:eastAsia="en-GB"/>
        </w:rPr>
      </w:pPr>
      <w:r w:rsidRPr="004D20A2">
        <w:rPr>
          <w:rFonts w:ascii="Arial" w:hAnsi="Arial" w:cs="Arial"/>
          <w:b/>
          <w:sz w:val="24"/>
          <w:szCs w:val="24"/>
          <w:lang w:eastAsia="en-GB"/>
        </w:rPr>
        <w:t xml:space="preserve">Please note </w:t>
      </w:r>
      <w:r w:rsidR="007F76D5">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sidR="007F76D5">
        <w:rPr>
          <w:rFonts w:ascii="Arial" w:hAnsi="Arial" w:cs="Arial"/>
          <w:b/>
          <w:sz w:val="24"/>
          <w:szCs w:val="24"/>
          <w:lang w:eastAsia="en-GB"/>
        </w:rPr>
        <w:t>received.</w:t>
      </w:r>
    </w:p>
    <w:p w14:paraId="515A93E2" w14:textId="77777777" w:rsidR="00BA700B" w:rsidRPr="004D20A2" w:rsidRDefault="00BA700B" w:rsidP="00BA700B">
      <w:pPr>
        <w:jc w:val="both"/>
        <w:rPr>
          <w:rFonts w:ascii="Arial" w:hAnsi="Arial" w:cs="Arial"/>
          <w:sz w:val="24"/>
          <w:lang w:val="en-GB"/>
        </w:rPr>
      </w:pPr>
    </w:p>
    <w:p w14:paraId="1AE83413" w14:textId="77777777" w:rsidR="00BA700B" w:rsidRPr="00A60FBC" w:rsidRDefault="008249A6" w:rsidP="008249A6">
      <w:pPr>
        <w:rPr>
          <w:rFonts w:ascii="Arial" w:hAnsi="Arial" w:cs="Arial"/>
          <w:sz w:val="22"/>
          <w:szCs w:val="22"/>
          <w:lang w:val="en-GB"/>
        </w:rPr>
      </w:pPr>
      <w:r>
        <w:rPr>
          <w:rFonts w:ascii="Arial" w:hAnsi="Arial" w:cs="Arial"/>
          <w:b/>
          <w:sz w:val="24"/>
          <w:lang w:val="en-GB"/>
        </w:rPr>
        <w:t>Data Protection</w:t>
      </w:r>
      <w:r w:rsidR="00A60FBC">
        <w:rPr>
          <w:rFonts w:ascii="Arial" w:hAnsi="Arial" w:cs="Arial"/>
          <w:b/>
          <w:sz w:val="24"/>
          <w:lang w:val="en-GB"/>
        </w:rPr>
        <w:t xml:space="preserve"> and Freedom of Information</w:t>
      </w:r>
      <w:r>
        <w:rPr>
          <w:rFonts w:ascii="Arial" w:hAnsi="Arial" w:cs="Arial"/>
          <w:b/>
          <w:sz w:val="24"/>
          <w:lang w:val="en-GB"/>
        </w:rPr>
        <w:br/>
      </w:r>
      <w:r w:rsidRPr="00A60FBC">
        <w:rPr>
          <w:rFonts w:ascii="Arial" w:hAnsi="Arial" w:cs="Arial"/>
          <w:sz w:val="22"/>
          <w:szCs w:val="22"/>
          <w:lang w:val="en-GB"/>
        </w:rPr>
        <w:t>We will use the information you provide in this form and any supporting documents to process and determine your application for a licence. The information will be held on internal databases and electronic document management systems and included in any such public registers as the Council may be required to maintain.</w:t>
      </w:r>
      <w:r w:rsidR="00A60FBC" w:rsidRPr="00A60FBC">
        <w:rPr>
          <w:rFonts w:ascii="Arial" w:hAnsi="Arial" w:cs="Arial"/>
          <w:sz w:val="22"/>
          <w:szCs w:val="22"/>
          <w:lang w:val="en-GB"/>
        </w:rPr>
        <w:t xml:space="preserve"> The information will be passed to the Council’s appointed veterinarian and/or appointed qualified inspector and may be passed to other bodies including law enforcement agencies and government departments as allowed by law. </w:t>
      </w:r>
    </w:p>
    <w:p w14:paraId="592270C0" w14:textId="77777777" w:rsidR="0069339B" w:rsidRDefault="002607CF" w:rsidP="00BA3C5D">
      <w:pPr>
        <w:jc w:val="both"/>
        <w:rPr>
          <w:rFonts w:ascii="Arial" w:hAnsi="Arial" w:cs="Arial"/>
          <w:sz w:val="22"/>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r>
        <w:rPr>
          <w:rFonts w:ascii="Arial" w:hAnsi="Arial" w:cs="Arial"/>
          <w:sz w:val="22"/>
          <w:lang w:val="en-GB"/>
        </w:rPr>
        <w:br w:type="page"/>
      </w:r>
    </w:p>
    <w:p w14:paraId="32AEDF08" w14:textId="77777777" w:rsidR="003B2424" w:rsidRDefault="003B2424">
      <w:pPr>
        <w:rPr>
          <w:rFonts w:ascii="Arial" w:hAnsi="Arial" w:cs="Arial"/>
          <w:sz w:val="22"/>
          <w:lang w:val="en-GB"/>
        </w:rPr>
        <w:sectPr w:rsidR="003B2424" w:rsidSect="00310079">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8" w:left="567"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EE22BB" w:rsidRPr="00743D1D" w14:paraId="022A640B" w14:textId="77777777">
        <w:trPr>
          <w:trHeight w:val="1001"/>
        </w:trPr>
        <w:tc>
          <w:tcPr>
            <w:tcW w:w="5040" w:type="dxa"/>
          </w:tcPr>
          <w:p w14:paraId="63CF69D6" w14:textId="77777777" w:rsidR="00EE22BB" w:rsidRPr="005276A7" w:rsidRDefault="00EE22BB" w:rsidP="00EE22BB">
            <w:pPr>
              <w:rPr>
                <w:i/>
              </w:rPr>
            </w:pPr>
            <w:r>
              <w:rPr>
                <w:rFonts w:ascii="Arial" w:hAnsi="Arial"/>
                <w:sz w:val="22"/>
                <w:lang w:val="en-GB"/>
              </w:rPr>
              <w:lastRenderedPageBreak/>
              <w:t xml:space="preserve"> </w:t>
            </w:r>
            <w:r>
              <w:rPr>
                <w:rFonts w:ascii="Arial" w:hAnsi="Arial"/>
                <w:noProof/>
                <w:sz w:val="22"/>
                <w:lang w:val="en-GB" w:eastAsia="en-GB"/>
              </w:rPr>
              <w:drawing>
                <wp:inline distT="0" distB="0" distL="0" distR="0" wp14:anchorId="7D895535" wp14:editId="1896CF50">
                  <wp:extent cx="1591310" cy="3473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271C2377" w14:textId="77777777" w:rsidR="00EE22BB" w:rsidRPr="005276A7" w:rsidRDefault="00EE22BB" w:rsidP="00EE22BB">
            <w:pPr>
              <w:rPr>
                <w:i/>
              </w:rPr>
            </w:pPr>
          </w:p>
          <w:p w14:paraId="4AD9911F" w14:textId="70F17DD6" w:rsidR="00EE22BB" w:rsidRPr="00A96871" w:rsidRDefault="00EE22BB" w:rsidP="00EE22BB">
            <w:pPr>
              <w:rPr>
                <w:i/>
              </w:rPr>
            </w:pPr>
          </w:p>
        </w:tc>
        <w:tc>
          <w:tcPr>
            <w:tcW w:w="5733" w:type="dxa"/>
          </w:tcPr>
          <w:p w14:paraId="3460AC33" w14:textId="77777777" w:rsidR="00EE22BB" w:rsidRPr="0096577B" w:rsidRDefault="00EE22BB" w:rsidP="00EE22BB">
            <w:pPr>
              <w:keepNext/>
              <w:jc w:val="right"/>
              <w:outlineLvl w:val="0"/>
              <w:rPr>
                <w:rFonts w:ascii="Arial" w:hAnsi="Arial"/>
                <w:b/>
                <w:sz w:val="22"/>
                <w:szCs w:val="22"/>
              </w:rPr>
            </w:pPr>
            <w:r w:rsidRPr="0096577B">
              <w:rPr>
                <w:rFonts w:ascii="Arial" w:hAnsi="Arial"/>
                <w:b/>
                <w:sz w:val="22"/>
                <w:szCs w:val="22"/>
              </w:rPr>
              <w:t>London Borough of Camden</w:t>
            </w:r>
          </w:p>
          <w:p w14:paraId="7BBB0142" w14:textId="77777777" w:rsidR="00EE22BB" w:rsidRPr="0096577B" w:rsidRDefault="00EE22BB" w:rsidP="00EE22BB">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502C2DEC" w14:textId="77777777" w:rsidR="00EE22BB" w:rsidRPr="0096577B" w:rsidRDefault="00EE22BB" w:rsidP="00EE22BB">
            <w:pPr>
              <w:keepNext/>
              <w:jc w:val="right"/>
              <w:outlineLvl w:val="0"/>
              <w:rPr>
                <w:rFonts w:ascii="Arial" w:hAnsi="Arial" w:cs="Arial"/>
                <w:sz w:val="22"/>
                <w:szCs w:val="22"/>
              </w:rPr>
            </w:pPr>
            <w:r w:rsidRPr="0096577B">
              <w:rPr>
                <w:rFonts w:ascii="Arial" w:hAnsi="Arial" w:cs="Arial"/>
                <w:sz w:val="22"/>
                <w:szCs w:val="22"/>
              </w:rPr>
              <w:t>5 Pancras Square</w:t>
            </w:r>
          </w:p>
          <w:p w14:paraId="49EA94C5" w14:textId="77777777" w:rsidR="00EE22BB" w:rsidRPr="0096577B" w:rsidRDefault="00EE22BB" w:rsidP="00EE22BB">
            <w:pPr>
              <w:keepNext/>
              <w:jc w:val="right"/>
              <w:outlineLvl w:val="0"/>
              <w:rPr>
                <w:rFonts w:ascii="Arial" w:hAnsi="Arial" w:cs="Arial"/>
                <w:sz w:val="22"/>
                <w:szCs w:val="22"/>
              </w:rPr>
            </w:pPr>
            <w:r w:rsidRPr="0096577B">
              <w:rPr>
                <w:rFonts w:ascii="Arial" w:hAnsi="Arial" w:cs="Arial"/>
                <w:sz w:val="22"/>
                <w:szCs w:val="22"/>
              </w:rPr>
              <w:t>London</w:t>
            </w:r>
          </w:p>
          <w:p w14:paraId="475A21D5" w14:textId="77777777" w:rsidR="00EE22BB" w:rsidRPr="0096577B" w:rsidRDefault="00EE22BB" w:rsidP="00EE22BB">
            <w:pPr>
              <w:keepNext/>
              <w:jc w:val="right"/>
              <w:outlineLvl w:val="0"/>
              <w:rPr>
                <w:rFonts w:ascii="Arial" w:hAnsi="Arial" w:cs="Arial"/>
                <w:sz w:val="22"/>
                <w:szCs w:val="22"/>
              </w:rPr>
            </w:pPr>
            <w:r w:rsidRPr="0096577B">
              <w:rPr>
                <w:rFonts w:ascii="Arial" w:hAnsi="Arial" w:cs="Arial"/>
                <w:sz w:val="22"/>
                <w:szCs w:val="22"/>
              </w:rPr>
              <w:t xml:space="preserve">N1C 4AG </w:t>
            </w:r>
          </w:p>
          <w:p w14:paraId="39580E53" w14:textId="6C9BE9AE" w:rsidR="00EE22BB" w:rsidRPr="00743D1D" w:rsidRDefault="00EE22BB" w:rsidP="00EE22BB">
            <w:pPr>
              <w:jc w:val="right"/>
              <w:rPr>
                <w:rFonts w:ascii="Arial" w:hAnsi="Arial" w:cs="Arial"/>
                <w:sz w:val="22"/>
                <w:szCs w:val="22"/>
              </w:rPr>
            </w:pPr>
          </w:p>
        </w:tc>
      </w:tr>
    </w:tbl>
    <w:p w14:paraId="2F4C9DF7" w14:textId="77777777" w:rsidR="00BA700B" w:rsidRDefault="00BA700B" w:rsidP="00BA700B">
      <w:pPr>
        <w:pStyle w:val="BodyText"/>
        <w:tabs>
          <w:tab w:val="center" w:pos="5046"/>
        </w:tabs>
        <w:ind w:right="-148"/>
        <w:rPr>
          <w:rFonts w:cs="Arial"/>
          <w:b/>
          <w:sz w:val="22"/>
        </w:rPr>
      </w:pPr>
    </w:p>
    <w:p w14:paraId="2954C767"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34728D84"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29ABC54A"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52D257C" wp14:editId="5003CD74">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DFB386"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3DBC7489" w14:textId="77777777" w:rsidR="00BA700B" w:rsidRPr="00A96871" w:rsidRDefault="00BA700B" w:rsidP="00BA700B">
      <w:pPr>
        <w:jc w:val="both"/>
        <w:rPr>
          <w:rFonts w:asciiTheme="minorHAnsi" w:hAnsiTheme="minorHAnsi" w:cs="Arial"/>
          <w:sz w:val="24"/>
          <w:lang w:val="en-GB"/>
        </w:rPr>
      </w:pPr>
    </w:p>
    <w:p w14:paraId="01CF7EA5"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103A2F60"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23382888"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3C77ABC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in the course of a business</w:t>
      </w:r>
    </w:p>
    <w:p w14:paraId="56066209"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4DEBE49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6DAC345D"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0261BBA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7A682CC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Exhibition is granted for a period of three years and no risk assessment is applied to this activity.</w:t>
      </w:r>
      <w:r w:rsidR="004A0633">
        <w:rPr>
          <w:rFonts w:asciiTheme="minorHAnsi" w:eastAsiaTheme="minorHAnsi" w:hAnsiTheme="minorHAnsi" w:cstheme="minorBidi"/>
          <w:sz w:val="24"/>
          <w:lang w:val="en-GB"/>
        </w:rPr>
        <w:br/>
      </w:r>
    </w:p>
    <w:p w14:paraId="098A18CD" w14:textId="761DD359"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r w:rsidR="005B765B">
        <w:rPr>
          <w:rFonts w:asciiTheme="minorHAnsi" w:eastAsiaTheme="minorHAnsi" w:hAnsiTheme="minorHAnsi" w:cstheme="minorBidi"/>
          <w:sz w:val="24"/>
          <w:lang w:val="en-GB"/>
        </w:rPr>
        <w:t>.</w:t>
      </w:r>
    </w:p>
    <w:p w14:paraId="11E62081" w14:textId="77777777" w:rsidR="00BA700B" w:rsidRPr="00A96871" w:rsidRDefault="00BA700B" w:rsidP="00BA700B">
      <w:pPr>
        <w:jc w:val="both"/>
        <w:rPr>
          <w:rFonts w:asciiTheme="minorHAnsi" w:eastAsiaTheme="minorHAnsi" w:hAnsiTheme="minorHAnsi" w:cstheme="minorBidi"/>
          <w:i/>
          <w:sz w:val="24"/>
          <w:lang w:val="en-GB"/>
        </w:rPr>
      </w:pPr>
    </w:p>
    <w:p w14:paraId="4479B8E6"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CB726B3" w14:textId="77777777" w:rsidR="00A930C6" w:rsidRDefault="00A930C6" w:rsidP="00A930C6">
      <w:pPr>
        <w:pStyle w:val="ListParagraph"/>
        <w:rPr>
          <w:rFonts w:asciiTheme="minorHAnsi" w:eastAsiaTheme="minorHAnsi" w:hAnsiTheme="minorHAnsi" w:cstheme="minorBidi"/>
          <w:sz w:val="24"/>
          <w:lang w:val="en-GB"/>
        </w:rPr>
      </w:pPr>
    </w:p>
    <w:p w14:paraId="69545E04" w14:textId="6279816B" w:rsidR="002C070C" w:rsidRDefault="000C6806"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9</w:t>
      </w:r>
      <w:r w:rsidR="002C070C">
        <w:rPr>
          <w:rFonts w:asciiTheme="minorHAnsi" w:eastAsiaTheme="minorHAnsi" w:hAnsiTheme="minorHAnsi" w:cstheme="minorBidi"/>
          <w:sz w:val="24"/>
          <w:lang w:val="en-GB"/>
        </w:rPr>
        <w:t xml:space="preserve"> of the application form.</w:t>
      </w:r>
    </w:p>
    <w:p w14:paraId="64A7BA1C" w14:textId="77777777" w:rsidR="002C070C" w:rsidRDefault="002C070C" w:rsidP="002C070C">
      <w:pPr>
        <w:contextualSpacing/>
        <w:jc w:val="both"/>
        <w:rPr>
          <w:rFonts w:asciiTheme="minorHAnsi" w:eastAsiaTheme="minorHAnsi" w:hAnsiTheme="minorHAnsi" w:cstheme="minorBidi"/>
          <w:sz w:val="24"/>
          <w:lang w:val="en-GB"/>
        </w:rPr>
      </w:pPr>
    </w:p>
    <w:p w14:paraId="119BAB47" w14:textId="1CDDAA5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17087C">
        <w:rPr>
          <w:rFonts w:asciiTheme="minorHAnsi" w:eastAsiaTheme="minorHAnsi" w:hAnsiTheme="minorHAnsi" w:cstheme="minorBidi"/>
          <w:sz w:val="24"/>
          <w:lang w:val="en-GB"/>
        </w:rPr>
        <w:t>.</w:t>
      </w:r>
    </w:p>
    <w:p w14:paraId="1C0673E0" w14:textId="77777777" w:rsidR="00F6105C" w:rsidRPr="00A930C6" w:rsidRDefault="00F6105C" w:rsidP="00A930C6">
      <w:pPr>
        <w:rPr>
          <w:rFonts w:asciiTheme="minorHAnsi" w:hAnsiTheme="minorHAnsi" w:cstheme="minorHAnsi"/>
          <w:b/>
          <w:sz w:val="24"/>
        </w:rPr>
      </w:pPr>
    </w:p>
    <w:p w14:paraId="3E980AE1" w14:textId="383F3AAD"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Before applying for a licence to sell anima</w:t>
      </w:r>
      <w:r w:rsidR="00CA0A46">
        <w:rPr>
          <w:rFonts w:asciiTheme="minorHAnsi" w:hAnsiTheme="minorHAnsi" w:cstheme="minorHAnsi"/>
          <w:sz w:val="24"/>
        </w:rPr>
        <w:t xml:space="preserve">ls you should ensure that </w:t>
      </w:r>
      <w:r w:rsidR="00934E19">
        <w:rPr>
          <w:rFonts w:asciiTheme="minorHAnsi" w:hAnsiTheme="minorHAnsi" w:cstheme="minorHAnsi"/>
          <w:sz w:val="24"/>
        </w:rPr>
        <w:t>any relevant</w:t>
      </w:r>
      <w:r w:rsidRPr="00F6105C">
        <w:rPr>
          <w:rFonts w:asciiTheme="minorHAnsi" w:hAnsiTheme="minorHAnsi" w:cstheme="minorHAnsi"/>
          <w:sz w:val="24"/>
        </w:rPr>
        <w:t xml:space="preserv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69E61D8C" w14:textId="77777777" w:rsidR="00F6105C" w:rsidRDefault="00F6105C" w:rsidP="00F6105C">
      <w:pPr>
        <w:pStyle w:val="ListParagraph"/>
        <w:rPr>
          <w:rFonts w:asciiTheme="minorHAnsi" w:eastAsiaTheme="minorHAnsi" w:hAnsiTheme="minorHAnsi" w:cstheme="minorBidi"/>
          <w:b/>
          <w:sz w:val="24"/>
          <w:lang w:val="en-GB"/>
        </w:rPr>
      </w:pPr>
    </w:p>
    <w:p w14:paraId="3C086C76"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lastRenderedPageBreak/>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employer‘s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A35B439" w14:textId="77777777" w:rsidR="002C070C" w:rsidRPr="00F6105C" w:rsidRDefault="002C070C" w:rsidP="002C070C">
      <w:pPr>
        <w:contextualSpacing/>
        <w:jc w:val="both"/>
        <w:rPr>
          <w:rFonts w:asciiTheme="minorHAnsi" w:eastAsiaTheme="minorHAnsi" w:hAnsiTheme="minorHAnsi" w:cstheme="minorBidi"/>
          <w:sz w:val="24"/>
          <w:lang w:val="en-GB"/>
        </w:rPr>
      </w:pPr>
    </w:p>
    <w:p w14:paraId="694FC1E0" w14:textId="77777777"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specific conditions and associated Guidance.</w:t>
      </w:r>
    </w:p>
    <w:p w14:paraId="33CDA00B" w14:textId="77777777" w:rsidR="00BA700B" w:rsidRPr="00A96871" w:rsidRDefault="00BA700B" w:rsidP="00BA700B">
      <w:pPr>
        <w:contextualSpacing/>
        <w:jc w:val="both"/>
        <w:rPr>
          <w:rFonts w:asciiTheme="minorHAnsi" w:eastAsiaTheme="minorHAnsi" w:hAnsiTheme="minorHAnsi" w:cstheme="minorBidi"/>
          <w:sz w:val="24"/>
          <w:lang w:val="en-GB"/>
        </w:rPr>
      </w:pPr>
    </w:p>
    <w:p w14:paraId="72818E86" w14:textId="77777777" w:rsidR="00BA700B" w:rsidRPr="0067551B" w:rsidRDefault="002607CF" w:rsidP="001A3DA1">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sidR="0067551B">
        <w:rPr>
          <w:rFonts w:asciiTheme="minorHAnsi" w:eastAsiaTheme="minorHAnsi" w:hAnsiTheme="minorHAnsi" w:cstheme="minorBidi"/>
          <w:b/>
          <w:sz w:val="24"/>
          <w:lang w:val="en-GB"/>
        </w:rPr>
        <w:br/>
      </w:r>
    </w:p>
    <w:p w14:paraId="6F45A449" w14:textId="5BC7B153" w:rsidR="0067551B" w:rsidRDefault="0067551B" w:rsidP="001A3DA1">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w:t>
      </w:r>
      <w:r w:rsidR="00AE3C1C">
        <w:rPr>
          <w:rFonts w:asciiTheme="minorHAnsi" w:eastAsiaTheme="minorHAnsi" w:hAnsiTheme="minorHAnsi" w:cstheme="minorBidi"/>
          <w:b/>
          <w:sz w:val="24"/>
          <w:lang w:val="en-GB"/>
        </w:rPr>
        <w:t>–</w:t>
      </w:r>
      <w:r>
        <w:rPr>
          <w:rFonts w:asciiTheme="minorHAnsi" w:eastAsiaTheme="minorHAnsi" w:hAnsiTheme="minorHAnsi" w:cstheme="minorBidi"/>
          <w:b/>
          <w:sz w:val="24"/>
          <w:lang w:val="en-GB"/>
        </w:rPr>
        <w:t xml:space="preserve"> </w:t>
      </w:r>
      <w:r w:rsidR="00AE3C1C" w:rsidRPr="00AE3C1C">
        <w:rPr>
          <w:rFonts w:asciiTheme="minorHAnsi" w:eastAsiaTheme="minorHAnsi" w:hAnsiTheme="minorHAnsi" w:cstheme="minorBidi"/>
          <w:sz w:val="24"/>
          <w:lang w:val="en-GB"/>
        </w:rPr>
        <w:t>The local authority will determine th</w:t>
      </w:r>
      <w:r w:rsidR="00AE3C1C">
        <w:rPr>
          <w:rFonts w:asciiTheme="minorHAnsi" w:eastAsiaTheme="minorHAnsi" w:hAnsiTheme="minorHAnsi" w:cstheme="minorBidi"/>
          <w:sz w:val="24"/>
          <w:lang w:val="en-GB"/>
        </w:rPr>
        <w:t>e star rating for your busi</w:t>
      </w:r>
      <w:r w:rsidR="005B765B">
        <w:rPr>
          <w:rFonts w:asciiTheme="minorHAnsi" w:eastAsiaTheme="minorHAnsi" w:hAnsiTheme="minorHAnsi" w:cstheme="minorBidi"/>
          <w:sz w:val="24"/>
          <w:lang w:val="en-GB"/>
        </w:rPr>
        <w:t>ness, ranging from 1 to 5 stars,</w:t>
      </w:r>
      <w:r w:rsidR="005B765B" w:rsidRPr="005B765B">
        <w:rPr>
          <w:rFonts w:asciiTheme="minorHAnsi" w:eastAsiaTheme="minorHAnsi" w:hAnsiTheme="minorHAnsi" w:cstheme="minorBidi"/>
          <w:sz w:val="24"/>
          <w:lang w:val="en-GB"/>
        </w:rPr>
        <w:t xml:space="preserve"> </w:t>
      </w:r>
      <w:r w:rsidR="005B765B">
        <w:rPr>
          <w:rFonts w:asciiTheme="minorHAnsi" w:eastAsiaTheme="minorHAnsi" w:hAnsiTheme="minorHAnsi" w:cstheme="minorBidi"/>
          <w:sz w:val="24"/>
          <w:lang w:val="en-GB"/>
        </w:rPr>
        <w:t>with the exception of a licence for the Keeping or Training Animals for Exhibition.</w:t>
      </w:r>
      <w:r w:rsidR="00754C98">
        <w:rPr>
          <w:rFonts w:asciiTheme="minorHAnsi" w:eastAsiaTheme="minorHAnsi" w:hAnsiTheme="minorHAnsi" w:cstheme="minorBidi"/>
          <w:sz w:val="24"/>
          <w:lang w:val="en-GB"/>
        </w:rPr>
        <w:t xml:space="preserve"> </w:t>
      </w:r>
      <w:r w:rsidR="00633A8B" w:rsidRPr="003F6531">
        <w:rPr>
          <w:rFonts w:asciiTheme="minorHAnsi" w:eastAsiaTheme="minorHAnsi" w:hAnsiTheme="minorHAnsi" w:cstheme="minorBidi"/>
          <w:sz w:val="24"/>
          <w:lang w:val="en-GB"/>
        </w:rPr>
        <w:t>The star rating for your business will be included on</w:t>
      </w:r>
      <w:r w:rsidR="003F6531" w:rsidRPr="003F6531">
        <w:rPr>
          <w:rFonts w:asciiTheme="minorHAnsi" w:eastAsiaTheme="minorHAnsi" w:hAnsiTheme="minorHAnsi" w:cstheme="minorBidi"/>
          <w:sz w:val="24"/>
          <w:lang w:val="en-GB"/>
        </w:rPr>
        <w:t xml:space="preserve"> your licence</w:t>
      </w:r>
      <w:r w:rsidR="00633A8B" w:rsidRPr="003F6531">
        <w:rPr>
          <w:rFonts w:asciiTheme="minorHAnsi" w:eastAsiaTheme="minorHAnsi" w:hAnsiTheme="minorHAnsi" w:cstheme="minorBidi"/>
          <w:sz w:val="24"/>
          <w:lang w:val="en-GB"/>
        </w:rPr>
        <w:t>.</w:t>
      </w:r>
      <w:r w:rsidR="00633A8B">
        <w:rPr>
          <w:rFonts w:asciiTheme="minorHAnsi" w:eastAsiaTheme="minorHAnsi" w:hAnsiTheme="minorHAnsi" w:cstheme="minorBidi"/>
          <w:sz w:val="24"/>
          <w:lang w:val="en-GB"/>
        </w:rPr>
        <w:t xml:space="preserve"> We will also provide you with details of why your business was rated as it was. If you wish to appeal the star rating you must write or email us to the address shown below. You have 21 days (including weekends and bank holidays) following the issue of your licence in which to appeal. The local authority will determine your appeal within 21 days from the date of receipt of the appeal. </w:t>
      </w:r>
      <w:r w:rsidR="00633A8B">
        <w:rPr>
          <w:rFonts w:asciiTheme="minorHAnsi" w:eastAsiaTheme="minorHAnsi" w:hAnsiTheme="minorHAnsi" w:cstheme="minorBidi"/>
          <w:sz w:val="24"/>
          <w:lang w:val="en-GB"/>
        </w:rPr>
        <w:br/>
      </w:r>
    </w:p>
    <w:p w14:paraId="5DBC7D3A" w14:textId="77777777" w:rsidR="00633A8B" w:rsidRPr="00872E4F" w:rsidRDefault="00633A8B" w:rsidP="001A3DA1">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sidR="00872E4F">
        <w:rPr>
          <w:rFonts w:asciiTheme="minorHAnsi" w:eastAsiaTheme="minorHAnsi" w:hAnsiTheme="minorHAnsi" w:cstheme="minorBidi"/>
          <w:sz w:val="24"/>
          <w:lang w:val="en-GB"/>
        </w:rPr>
        <w:t xml:space="preserve"> – You may request a re-inspection at a later date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w:t>
      </w:r>
      <w:r w:rsidR="0004749A">
        <w:rPr>
          <w:rFonts w:asciiTheme="minorHAnsi" w:eastAsiaTheme="minorHAnsi" w:hAnsiTheme="minorHAnsi" w:cstheme="minorBidi"/>
          <w:sz w:val="24"/>
          <w:lang w:val="en-GB"/>
        </w:rPr>
        <w:t xml:space="preserve"> The cost of re-inspection must be met by the licence holder.</w:t>
      </w:r>
      <w:r w:rsidR="00872E4F">
        <w:rPr>
          <w:rFonts w:asciiTheme="minorHAnsi" w:eastAsiaTheme="minorHAnsi" w:hAnsiTheme="minorHAnsi" w:cstheme="minorBidi"/>
          <w:sz w:val="24"/>
          <w:lang w:val="en-GB"/>
        </w:rPr>
        <w:t xml:space="preserve">  </w:t>
      </w:r>
    </w:p>
    <w:p w14:paraId="231D0BE3" w14:textId="77777777" w:rsidR="00BA700B" w:rsidRPr="00A96871" w:rsidRDefault="00BA700B" w:rsidP="00BA700B">
      <w:pPr>
        <w:jc w:val="both"/>
        <w:rPr>
          <w:rFonts w:asciiTheme="minorHAnsi" w:eastAsiaTheme="minorHAnsi" w:hAnsiTheme="minorHAnsi" w:cstheme="minorBidi"/>
          <w:sz w:val="24"/>
          <w:lang w:val="en-GB"/>
        </w:rPr>
      </w:pPr>
    </w:p>
    <w:p w14:paraId="2C5DD9EF"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277E70D4" w14:textId="77777777" w:rsidR="00BA700B" w:rsidRPr="00A96871" w:rsidRDefault="00BA700B" w:rsidP="00BA700B">
      <w:pPr>
        <w:jc w:val="both"/>
        <w:rPr>
          <w:rFonts w:asciiTheme="minorHAnsi" w:eastAsiaTheme="minorHAnsi" w:hAnsiTheme="minorHAnsi" w:cs="Segoe UI"/>
          <w:sz w:val="24"/>
          <w:lang w:val="en-GB"/>
        </w:rPr>
      </w:pPr>
    </w:p>
    <w:p w14:paraId="38BB4809" w14:textId="77777777" w:rsidR="00BA700B"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3C76501" w14:textId="77777777" w:rsidR="00F45DE3" w:rsidRPr="00A96871" w:rsidRDefault="00F45DE3" w:rsidP="00BA700B">
      <w:pPr>
        <w:jc w:val="both"/>
        <w:rPr>
          <w:rFonts w:asciiTheme="minorHAnsi" w:eastAsiaTheme="minorHAnsi" w:hAnsiTheme="minorHAnsi" w:cs="Segoe UI"/>
          <w:sz w:val="24"/>
          <w:lang w:val="en-GB"/>
        </w:rPr>
      </w:pPr>
    </w:p>
    <w:p w14:paraId="137A81C7" w14:textId="63F90FA8" w:rsidR="00BA700B" w:rsidRPr="00DE424C" w:rsidRDefault="00F45DE3" w:rsidP="00BA700B">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sidR="0017087C">
        <w:rPr>
          <w:rFonts w:asciiTheme="minorHAnsi" w:eastAsiaTheme="minorHAnsi" w:hAnsiTheme="minorHAnsi" w:cs="Segoe UI"/>
          <w:sz w:val="24"/>
          <w:lang w:val="en-GB"/>
        </w:rPr>
        <w:t>Camden</w:t>
      </w:r>
    </w:p>
    <w:p w14:paraId="43AD3DEA" w14:textId="41809C79" w:rsidR="00BA700B" w:rsidRPr="00A96871" w:rsidRDefault="0017087C" w:rsidP="00BA700B">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6C7D748D" w14:textId="3C403A3B" w:rsidR="00F45DE3" w:rsidRDefault="0017087C" w:rsidP="00C3623B">
      <w:pPr>
        <w:jc w:val="both"/>
        <w:rPr>
          <w:rFonts w:ascii="Arial" w:hAnsi="Arial" w:cs="Arial"/>
          <w:sz w:val="24"/>
          <w:szCs w:val="24"/>
        </w:rPr>
      </w:pPr>
      <w:r>
        <w:rPr>
          <w:rFonts w:ascii="Arial" w:hAnsi="Arial" w:cs="Arial"/>
          <w:sz w:val="24"/>
          <w:szCs w:val="24"/>
        </w:rPr>
        <w:t>5 Pancras Square</w:t>
      </w:r>
    </w:p>
    <w:p w14:paraId="0706ABC0" w14:textId="207C1E2D" w:rsidR="0017087C" w:rsidRDefault="0017087C" w:rsidP="00C3623B">
      <w:pPr>
        <w:jc w:val="both"/>
        <w:rPr>
          <w:rFonts w:ascii="Arial" w:hAnsi="Arial" w:cs="Arial"/>
          <w:sz w:val="24"/>
          <w:szCs w:val="24"/>
        </w:rPr>
      </w:pPr>
      <w:r>
        <w:rPr>
          <w:rFonts w:ascii="Arial" w:hAnsi="Arial" w:cs="Arial"/>
          <w:sz w:val="24"/>
          <w:szCs w:val="24"/>
        </w:rPr>
        <w:t xml:space="preserve">London  </w:t>
      </w:r>
    </w:p>
    <w:p w14:paraId="549E769E" w14:textId="3F1548E3" w:rsidR="0017087C" w:rsidRPr="00C3623B" w:rsidRDefault="0017087C" w:rsidP="00C3623B">
      <w:pPr>
        <w:jc w:val="both"/>
        <w:rPr>
          <w:rFonts w:asciiTheme="minorHAnsi" w:eastAsiaTheme="minorHAnsi" w:hAnsiTheme="minorHAnsi" w:cs="Segoe UI"/>
          <w:sz w:val="24"/>
          <w:szCs w:val="24"/>
          <w:lang w:val="en-GB"/>
        </w:rPr>
      </w:pPr>
      <w:r>
        <w:rPr>
          <w:rFonts w:ascii="Arial" w:hAnsi="Arial" w:cs="Arial"/>
          <w:sz w:val="24"/>
          <w:szCs w:val="24"/>
        </w:rPr>
        <w:t>N1C 4AG</w:t>
      </w:r>
    </w:p>
    <w:p w14:paraId="5D17E02D" w14:textId="64EF569B" w:rsidR="00BA700B" w:rsidRPr="0017087C" w:rsidRDefault="002607CF" w:rsidP="0017087C">
      <w:pPr>
        <w:jc w:val="both"/>
        <w:rPr>
          <w:rFonts w:asciiTheme="minorHAnsi" w:eastAsiaTheme="minorHAnsi" w:hAnsiTheme="minorHAnsi" w:cs="Segoe UI"/>
          <w:sz w:val="24"/>
          <w:lang w:val="en-GB"/>
        </w:rPr>
        <w:sectPr w:rsidR="00BA700B" w:rsidRPr="0017087C" w:rsidSect="00184E89">
          <w:pgSz w:w="11906" w:h="16838" w:code="9"/>
          <w:pgMar w:top="568" w:right="567" w:bottom="568" w:left="567" w:header="720" w:footer="0" w:gutter="0"/>
          <w:paperSrc w:first="1" w:other="1"/>
          <w:cols w:space="720"/>
          <w:titlePg/>
          <w:docGrid w:linePitch="326"/>
        </w:sectPr>
      </w:pPr>
      <w:r w:rsidRPr="00A96871">
        <w:rPr>
          <w:rFonts w:asciiTheme="minorHAnsi" w:eastAsiaTheme="minorHAnsi" w:hAnsiTheme="minorHAnsi" w:cs="Segoe UI"/>
          <w:sz w:val="24"/>
          <w:lang w:val="en-GB"/>
        </w:rPr>
        <w:t xml:space="preserve">Email: </w:t>
      </w:r>
      <w:r w:rsidR="00EE22BB">
        <w:rPr>
          <w:rFonts w:asciiTheme="minorHAnsi" w:eastAsiaTheme="minorHAnsi" w:hAnsiTheme="minorHAnsi" w:cs="Segoe UI"/>
          <w:sz w:val="24"/>
          <w:lang w:val="en-GB"/>
        </w:rPr>
        <w:t xml:space="preserve"> licensingenquiry@camden.gov.uk</w:t>
      </w:r>
      <w:bookmarkStart w:id="1" w:name="_GoBack"/>
      <w:bookmarkEnd w:id="1"/>
    </w:p>
    <w:p w14:paraId="5F9AA9AA" w14:textId="77777777" w:rsidR="00BA700B" w:rsidRDefault="00BA700B" w:rsidP="00EE22BB"/>
    <w:sectPr w:rsidR="00BA700B" w:rsidSect="00EE22BB">
      <w:headerReference w:type="first" r:id="rId19"/>
      <w:pgSz w:w="11904" w:h="16834"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3F6531" w:rsidRDefault="003F6531">
      <w:r>
        <w:separator/>
      </w:r>
    </w:p>
  </w:endnote>
  <w:endnote w:type="continuationSeparator" w:id="0">
    <w:p w14:paraId="360ED6D6" w14:textId="77777777" w:rsidR="003F6531" w:rsidRDefault="003F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382E" w14:textId="77777777" w:rsidR="00EE22BB" w:rsidRDefault="00EE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1A01564F" w:rsidR="003F6531" w:rsidRPr="00E30EDF" w:rsidRDefault="003F6531">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EE22BB" w:rsidRPr="00EE22BB">
      <w:rPr>
        <w:rFonts w:asciiTheme="minorHAnsi" w:hAnsiTheme="minorHAnsi" w:cstheme="minorHAnsi"/>
        <w:noProof/>
        <w:sz w:val="22"/>
      </w:rPr>
      <w:t>7</w:t>
    </w:r>
    <w:r>
      <w:rPr>
        <w:rFonts w:asciiTheme="minorHAnsi" w:hAnsiTheme="minorHAnsi" w:cstheme="minorHAnsi"/>
        <w:noProof/>
        <w:sz w:val="22"/>
      </w:rPr>
      <w:fldChar w:fldCharType="end"/>
    </w:r>
  </w:p>
  <w:p w14:paraId="2C95536A" w14:textId="77777777" w:rsidR="003F6531" w:rsidRDefault="003F6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28BC5B41" w:rsidR="003F6531" w:rsidRPr="00E30EDF" w:rsidRDefault="003F6531">
    <w:pPr>
      <w:pStyle w:val="Footer"/>
      <w:jc w:val="center"/>
      <w:rPr>
        <w:rFonts w:ascii="Arial" w:hAnsi="Arial" w:cs="Arial"/>
        <w:sz w:val="22"/>
      </w:rPr>
    </w:pPr>
    <w:r>
      <w:fldChar w:fldCharType="begin"/>
    </w:r>
    <w:r>
      <w:instrText xml:space="preserve"> PAGE   \* MERGEFORMAT </w:instrText>
    </w:r>
    <w:r>
      <w:fldChar w:fldCharType="separate"/>
    </w:r>
    <w:r w:rsidR="00EE22BB" w:rsidRPr="00EE22BB">
      <w:rPr>
        <w:rFonts w:ascii="Arial" w:hAnsi="Arial" w:cs="Arial"/>
        <w:noProof/>
        <w:sz w:val="22"/>
      </w:rPr>
      <w:t>1</w:t>
    </w:r>
    <w:r>
      <w:rPr>
        <w:rFonts w:ascii="Arial" w:hAnsi="Arial" w:cs="Arial"/>
        <w:noProof/>
        <w:sz w:val="22"/>
      </w:rPr>
      <w:fldChar w:fldCharType="end"/>
    </w:r>
  </w:p>
  <w:p w14:paraId="18C5CB07" w14:textId="77777777" w:rsidR="003F6531" w:rsidRDefault="003F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3F6531" w:rsidRDefault="003F6531">
      <w:r>
        <w:separator/>
      </w:r>
    </w:p>
  </w:footnote>
  <w:footnote w:type="continuationSeparator" w:id="0">
    <w:p w14:paraId="6DEDE127" w14:textId="77777777" w:rsidR="003F6531" w:rsidRDefault="003F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C4EE" w14:textId="77777777" w:rsidR="00EE22BB" w:rsidRDefault="00EE2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F566" w14:textId="77777777" w:rsidR="00EE22BB" w:rsidRDefault="00EE2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E9DB" w14:textId="77777777" w:rsidR="00EE22BB" w:rsidRDefault="00EE2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3F6531" w:rsidRDefault="003F6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2085C"/>
    <w:rsid w:val="00035F6F"/>
    <w:rsid w:val="00036BE3"/>
    <w:rsid w:val="000436E3"/>
    <w:rsid w:val="00045231"/>
    <w:rsid w:val="0004618D"/>
    <w:rsid w:val="0004749A"/>
    <w:rsid w:val="00051155"/>
    <w:rsid w:val="00060AC4"/>
    <w:rsid w:val="000664FD"/>
    <w:rsid w:val="00071679"/>
    <w:rsid w:val="00080458"/>
    <w:rsid w:val="00081DC4"/>
    <w:rsid w:val="00081F94"/>
    <w:rsid w:val="0009549D"/>
    <w:rsid w:val="000A0D30"/>
    <w:rsid w:val="000C457B"/>
    <w:rsid w:val="000C6806"/>
    <w:rsid w:val="000D612A"/>
    <w:rsid w:val="000E582A"/>
    <w:rsid w:val="000F17BC"/>
    <w:rsid w:val="00113088"/>
    <w:rsid w:val="00113CDA"/>
    <w:rsid w:val="001245A6"/>
    <w:rsid w:val="00142269"/>
    <w:rsid w:val="00154DB5"/>
    <w:rsid w:val="00163EA8"/>
    <w:rsid w:val="0017087C"/>
    <w:rsid w:val="0017545B"/>
    <w:rsid w:val="00184575"/>
    <w:rsid w:val="00184E89"/>
    <w:rsid w:val="001932BF"/>
    <w:rsid w:val="001A290A"/>
    <w:rsid w:val="001A3DA1"/>
    <w:rsid w:val="001B79B9"/>
    <w:rsid w:val="001C6D67"/>
    <w:rsid w:val="001D1B1C"/>
    <w:rsid w:val="001D5A31"/>
    <w:rsid w:val="002006E8"/>
    <w:rsid w:val="0020400A"/>
    <w:rsid w:val="00223DF3"/>
    <w:rsid w:val="00235B89"/>
    <w:rsid w:val="00237B5A"/>
    <w:rsid w:val="002607CF"/>
    <w:rsid w:val="00263B16"/>
    <w:rsid w:val="00263DC6"/>
    <w:rsid w:val="00264141"/>
    <w:rsid w:val="00264FDC"/>
    <w:rsid w:val="00270BFD"/>
    <w:rsid w:val="00282155"/>
    <w:rsid w:val="0029435F"/>
    <w:rsid w:val="00296347"/>
    <w:rsid w:val="002A0B96"/>
    <w:rsid w:val="002C070C"/>
    <w:rsid w:val="002D2856"/>
    <w:rsid w:val="002D32A1"/>
    <w:rsid w:val="002D6740"/>
    <w:rsid w:val="00310079"/>
    <w:rsid w:val="0033020F"/>
    <w:rsid w:val="003564B1"/>
    <w:rsid w:val="0037050E"/>
    <w:rsid w:val="003803D1"/>
    <w:rsid w:val="003A6348"/>
    <w:rsid w:val="003A6461"/>
    <w:rsid w:val="003A7F5B"/>
    <w:rsid w:val="003B2424"/>
    <w:rsid w:val="003D58DC"/>
    <w:rsid w:val="003E48AE"/>
    <w:rsid w:val="003E56C7"/>
    <w:rsid w:val="003F087B"/>
    <w:rsid w:val="003F6531"/>
    <w:rsid w:val="00420BD8"/>
    <w:rsid w:val="00420C38"/>
    <w:rsid w:val="0043660E"/>
    <w:rsid w:val="00443168"/>
    <w:rsid w:val="004A0633"/>
    <w:rsid w:val="004A5F04"/>
    <w:rsid w:val="004B61A7"/>
    <w:rsid w:val="00502BA9"/>
    <w:rsid w:val="00515FF2"/>
    <w:rsid w:val="00520833"/>
    <w:rsid w:val="005302B1"/>
    <w:rsid w:val="00546E87"/>
    <w:rsid w:val="00552948"/>
    <w:rsid w:val="005807F8"/>
    <w:rsid w:val="005914F8"/>
    <w:rsid w:val="005A554C"/>
    <w:rsid w:val="005A6F7C"/>
    <w:rsid w:val="005B765B"/>
    <w:rsid w:val="005C6303"/>
    <w:rsid w:val="005C78C9"/>
    <w:rsid w:val="005D2674"/>
    <w:rsid w:val="005F61BC"/>
    <w:rsid w:val="00601AAA"/>
    <w:rsid w:val="006045DF"/>
    <w:rsid w:val="00606E87"/>
    <w:rsid w:val="00617D51"/>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34C7"/>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6136"/>
    <w:rsid w:val="007B723E"/>
    <w:rsid w:val="007C1519"/>
    <w:rsid w:val="007E3686"/>
    <w:rsid w:val="007E4C5F"/>
    <w:rsid w:val="007E6BF0"/>
    <w:rsid w:val="007F6459"/>
    <w:rsid w:val="007F76D5"/>
    <w:rsid w:val="008249A6"/>
    <w:rsid w:val="0083003B"/>
    <w:rsid w:val="00830345"/>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1068F"/>
    <w:rsid w:val="00933C57"/>
    <w:rsid w:val="00934E19"/>
    <w:rsid w:val="0093680E"/>
    <w:rsid w:val="0094202E"/>
    <w:rsid w:val="00980379"/>
    <w:rsid w:val="009926FA"/>
    <w:rsid w:val="0099659F"/>
    <w:rsid w:val="009A3085"/>
    <w:rsid w:val="009B0B58"/>
    <w:rsid w:val="009B1088"/>
    <w:rsid w:val="009B54A7"/>
    <w:rsid w:val="00A055EF"/>
    <w:rsid w:val="00A13EF4"/>
    <w:rsid w:val="00A23EB6"/>
    <w:rsid w:val="00A40CED"/>
    <w:rsid w:val="00A60FBC"/>
    <w:rsid w:val="00A7412F"/>
    <w:rsid w:val="00A87C2E"/>
    <w:rsid w:val="00A930C6"/>
    <w:rsid w:val="00A9710B"/>
    <w:rsid w:val="00AC2E27"/>
    <w:rsid w:val="00AD514C"/>
    <w:rsid w:val="00AE3C1C"/>
    <w:rsid w:val="00AF4B09"/>
    <w:rsid w:val="00B046FC"/>
    <w:rsid w:val="00B20663"/>
    <w:rsid w:val="00B22EBB"/>
    <w:rsid w:val="00B4190B"/>
    <w:rsid w:val="00B50E55"/>
    <w:rsid w:val="00B553B3"/>
    <w:rsid w:val="00B555F4"/>
    <w:rsid w:val="00B63F74"/>
    <w:rsid w:val="00B74CBD"/>
    <w:rsid w:val="00B7629F"/>
    <w:rsid w:val="00B770F7"/>
    <w:rsid w:val="00B8257F"/>
    <w:rsid w:val="00B847DD"/>
    <w:rsid w:val="00B84A30"/>
    <w:rsid w:val="00BA2A01"/>
    <w:rsid w:val="00BA3C5D"/>
    <w:rsid w:val="00BA700B"/>
    <w:rsid w:val="00BB194E"/>
    <w:rsid w:val="00BB48DB"/>
    <w:rsid w:val="00BB5033"/>
    <w:rsid w:val="00BE53D9"/>
    <w:rsid w:val="00BE6318"/>
    <w:rsid w:val="00BF46AD"/>
    <w:rsid w:val="00BF5264"/>
    <w:rsid w:val="00C05C5A"/>
    <w:rsid w:val="00C11711"/>
    <w:rsid w:val="00C21127"/>
    <w:rsid w:val="00C3432D"/>
    <w:rsid w:val="00C35AFA"/>
    <w:rsid w:val="00C3623B"/>
    <w:rsid w:val="00C37F55"/>
    <w:rsid w:val="00C57B21"/>
    <w:rsid w:val="00C61D5A"/>
    <w:rsid w:val="00C629BF"/>
    <w:rsid w:val="00C73EEB"/>
    <w:rsid w:val="00C92684"/>
    <w:rsid w:val="00C93711"/>
    <w:rsid w:val="00C947C0"/>
    <w:rsid w:val="00CA0A46"/>
    <w:rsid w:val="00CA5DE7"/>
    <w:rsid w:val="00CA7881"/>
    <w:rsid w:val="00CA78E2"/>
    <w:rsid w:val="00CB52BB"/>
    <w:rsid w:val="00CC6AF1"/>
    <w:rsid w:val="00CD142E"/>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B303C"/>
    <w:rsid w:val="00DD217E"/>
    <w:rsid w:val="00DE2098"/>
    <w:rsid w:val="00DE424C"/>
    <w:rsid w:val="00DE7006"/>
    <w:rsid w:val="00E1166E"/>
    <w:rsid w:val="00E23628"/>
    <w:rsid w:val="00E57865"/>
    <w:rsid w:val="00E83F93"/>
    <w:rsid w:val="00E93A82"/>
    <w:rsid w:val="00EC178B"/>
    <w:rsid w:val="00ED53C6"/>
    <w:rsid w:val="00EE22BB"/>
    <w:rsid w:val="00F06E51"/>
    <w:rsid w:val="00F44507"/>
    <w:rsid w:val="00F45DE3"/>
    <w:rsid w:val="00F524BA"/>
    <w:rsid w:val="00F6105C"/>
    <w:rsid w:val="00F70A67"/>
    <w:rsid w:val="00F71B05"/>
    <w:rsid w:val="00F76ED4"/>
    <w:rsid w:val="00F83F55"/>
    <w:rsid w:val="00F90C24"/>
    <w:rsid w:val="00FC6625"/>
    <w:rsid w:val="00FE05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051155"/>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444">
      <w:bodyDiv w:val="1"/>
      <w:marLeft w:val="0"/>
      <w:marRight w:val="0"/>
      <w:marTop w:val="0"/>
      <w:marBottom w:val="0"/>
      <w:divBdr>
        <w:top w:val="none" w:sz="0" w:space="0" w:color="auto"/>
        <w:left w:val="none" w:sz="0" w:space="0" w:color="auto"/>
        <w:bottom w:val="none" w:sz="0" w:space="0" w:color="auto"/>
        <w:right w:val="none" w:sz="0" w:space="0" w:color="auto"/>
      </w:divBdr>
    </w:div>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eu.mimecast.com/s/ADbcBMxYEZu9?domai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07B308FF32C4483B3130150B230E5" ma:contentTypeVersion="6" ma:contentTypeDescription="Create a new document." ma:contentTypeScope="" ma:versionID="7648974153d786b17d3e2a725d18092e">
  <xsd:schema xmlns:xsd="http://www.w3.org/2001/XMLSchema" xmlns:xs="http://www.w3.org/2001/XMLSchema" xmlns:p="http://schemas.microsoft.com/office/2006/metadata/properties" xmlns:ns3="2619ee2a-da29-4507-9ba8-ae590c9302b3" targetNamespace="http://schemas.microsoft.com/office/2006/metadata/properties" ma:root="true" ma:fieldsID="ec7baab221198ba81f16748091852aa3" ns3:_="">
    <xsd:import namespace="2619ee2a-da29-4507-9ba8-ae590c9302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ee2a-da29-4507-9ba8-ae590c930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2.xml><?xml version="1.0" encoding="utf-8"?>
<ds:datastoreItem xmlns:ds="http://schemas.openxmlformats.org/officeDocument/2006/customXml" ds:itemID="{8DFA106E-7487-4438-8E1F-B16A1CE298C4}">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2619ee2a-da29-4507-9ba8-ae590c9302b3"/>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461F38F-9672-4A8B-B796-DB586E047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ee2a-da29-4507-9ba8-ae590c9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385A5-EF8D-48C3-BDB1-CAFAC0C9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Lewis</dc:creator>
  <cp:lastModifiedBy>Dodd, Lewis</cp:lastModifiedBy>
  <cp:revision>8</cp:revision>
  <cp:lastPrinted>2018-11-05T12:44:00Z</cp:lastPrinted>
  <dcterms:created xsi:type="dcterms:W3CDTF">2019-08-02T14:13:00Z</dcterms:created>
  <dcterms:modified xsi:type="dcterms:W3CDTF">2019-09-05T12:51:00Z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0x010100BB207B308FF32C4483B3130150B230E5</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